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48" w:rsidRDefault="002E0148"/>
    <w:p w:rsidR="002E0148" w:rsidRDefault="002E0148"/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20"/>
      </w:tblGrid>
      <w:tr w:rsidR="002E0148" w:rsidTr="002E0148">
        <w:trPr>
          <w:trHeight w:val="2308"/>
        </w:trPr>
        <w:tc>
          <w:tcPr>
            <w:tcW w:w="9720" w:type="dxa"/>
          </w:tcPr>
          <w:p w:rsidR="002E0148" w:rsidRDefault="002E0148">
            <w:pPr>
              <w:tabs>
                <w:tab w:val="left" w:pos="8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2E0148" w:rsidRDefault="002E014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АМУРСКАЯ ОБЛАСТЬ МАЗАНОВСКИЙ РАЙОН</w:t>
            </w:r>
          </w:p>
          <w:p w:rsidR="002E0148" w:rsidRDefault="002E0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МОЛЧАНОВСКИЙ СЕЛЬСОВЕТ</w:t>
            </w:r>
          </w:p>
          <w:p w:rsidR="002E0148" w:rsidRDefault="002E0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E0148" w:rsidRDefault="002E01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2E0148" w:rsidRDefault="002E0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148" w:rsidRDefault="00CF4AD7">
            <w:pPr>
              <w:widowControl w:val="0"/>
              <w:tabs>
                <w:tab w:val="left" w:pos="7626"/>
              </w:tabs>
              <w:spacing w:after="0" w:line="240" w:lineRule="exac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24.05.2024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ab/>
              <w:t>№ 33</w:t>
            </w:r>
          </w:p>
        </w:tc>
      </w:tr>
      <w:tr w:rsidR="002E0148" w:rsidTr="002E0148">
        <w:trPr>
          <w:trHeight w:val="346"/>
        </w:trPr>
        <w:tc>
          <w:tcPr>
            <w:tcW w:w="9720" w:type="dxa"/>
            <w:vAlign w:val="center"/>
            <w:hideMark/>
          </w:tcPr>
          <w:p w:rsidR="002E0148" w:rsidRDefault="002E0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 Молчаново</w:t>
            </w:r>
          </w:p>
        </w:tc>
      </w:tr>
      <w:tr w:rsidR="002E0148" w:rsidTr="002E0148">
        <w:trPr>
          <w:trHeight w:val="346"/>
        </w:trPr>
        <w:tc>
          <w:tcPr>
            <w:tcW w:w="9720" w:type="dxa"/>
            <w:vAlign w:val="center"/>
          </w:tcPr>
          <w:p w:rsidR="002E0148" w:rsidRDefault="002E0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0148" w:rsidRDefault="002E0148" w:rsidP="002E0148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</w:rPr>
      </w:pPr>
      <w:r>
        <w:rPr>
          <w:rStyle w:val="a4"/>
        </w:rPr>
        <w:t>О назначении публичных слушаний по проекту решения</w:t>
      </w:r>
      <w:r>
        <w:rPr>
          <w:rStyle w:val="a4"/>
          <w:rFonts w:ascii="Arial" w:hAnsi="Arial" w:cs="Arial"/>
          <w:sz w:val="27"/>
          <w:szCs w:val="27"/>
        </w:rPr>
        <w:t xml:space="preserve"> </w:t>
      </w:r>
      <w:r>
        <w:rPr>
          <w:b/>
        </w:rPr>
        <w:t>«Об исполнении бюджета Молчановского сельсовета за 2023год»</w:t>
      </w:r>
    </w:p>
    <w:p w:rsidR="002E0148" w:rsidRDefault="002E0148" w:rsidP="002E0148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282828"/>
        </w:rPr>
      </w:pPr>
      <w:r>
        <w:rPr>
          <w:color w:val="282828"/>
        </w:rPr>
        <w:t>Руководствуясь Бюджетным   кодексом Российской Федерации, Федеральным законом от 6 октября 2003 года № 131-ФЗ «Об общих принципах организации местного самоуправления Российской Федерации», Уставом Молчановского сельсовета</w:t>
      </w:r>
    </w:p>
    <w:p w:rsidR="002E0148" w:rsidRDefault="002E0148" w:rsidP="002E014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2E0148" w:rsidRDefault="002E0148" w:rsidP="002E014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282828"/>
        </w:rPr>
      </w:pPr>
    </w:p>
    <w:p w:rsidR="002E0148" w:rsidRDefault="002E0148" w:rsidP="002E014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rPr>
          <w:bCs/>
        </w:rPr>
        <w:t xml:space="preserve">1.Назначить   публичные слушания </w:t>
      </w:r>
      <w:r>
        <w:t>по проекту решения «Об исполнении бюджета Молчановского сельсовета за 2023год».</w:t>
      </w:r>
    </w:p>
    <w:p w:rsidR="002E0148" w:rsidRDefault="002E0148" w:rsidP="002E014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>
        <w:rPr>
          <w:color w:val="444444"/>
        </w:rPr>
        <w:t>2.</w:t>
      </w:r>
      <w:r>
        <w:t>Инициатором публичных слушаний считать Главу администрации Молчановского сельсовета.</w:t>
      </w:r>
    </w:p>
    <w:p w:rsidR="002E0148" w:rsidRDefault="002E0148" w:rsidP="002E01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Публичные слушания по проекту провести в форме слушаний по адресу: с. Молчаново, ул.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Олимпийская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д.7 здание СДК с. Молчаново, с участием представителей общественности, заинтересованных жит</w:t>
      </w:r>
      <w:r w:rsidR="00CF4AD7">
        <w:rPr>
          <w:rFonts w:ascii="Times New Roman" w:eastAsia="Times New Roman" w:hAnsi="Times New Roman"/>
          <w:bCs/>
          <w:sz w:val="24"/>
          <w:szCs w:val="24"/>
          <w:lang w:eastAsia="ru-RU"/>
        </w:rPr>
        <w:t>елей Молчановского сельсовета 25 июн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 2024 года  в  13-00 часов.</w:t>
      </w:r>
    </w:p>
    <w:p w:rsidR="002E0148" w:rsidRDefault="002E0148" w:rsidP="002E01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 Установить срок подачи предложений и рекомендаций участников публичных слушан</w:t>
      </w:r>
      <w:r w:rsidR="00CF4AD7">
        <w:rPr>
          <w:rFonts w:ascii="Times New Roman" w:eastAsia="Times New Roman" w:hAnsi="Times New Roman"/>
          <w:bCs/>
          <w:sz w:val="24"/>
          <w:szCs w:val="24"/>
          <w:lang w:eastAsia="ru-RU"/>
        </w:rPr>
        <w:t>ий по обсуждаемому вопросу до 28 июн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2024г. Предложения и рекомендации направляются по адресу: с. Молчаново, ул.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Олимпийская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д.7.</w:t>
      </w:r>
    </w:p>
    <w:p w:rsidR="002E0148" w:rsidRDefault="002E0148" w:rsidP="002E01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Опубликовать на информационном стенде администрации Молчановского сельсовета одновременно настоящее постановление, проект решения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>Об исполнении бюджета Молчановского сельсовета за 2023год».</w:t>
      </w:r>
    </w:p>
    <w:p w:rsidR="002E0148" w:rsidRDefault="002E0148" w:rsidP="002E01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2E0148" w:rsidRDefault="002E0148" w:rsidP="002E0148">
      <w:pPr>
        <w:tabs>
          <w:tab w:val="left" w:pos="74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148" w:rsidRDefault="002E0148" w:rsidP="002E0148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bookmarkStart w:id="0" w:name="_GoBack"/>
      <w:bookmarkEnd w:id="0"/>
    </w:p>
    <w:p w:rsidR="002E0148" w:rsidRDefault="002E0148" w:rsidP="002E0148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</w:p>
    <w:p w:rsidR="002E0148" w:rsidRDefault="002E0148" w:rsidP="002E0148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</w:p>
    <w:p w:rsidR="002E0148" w:rsidRDefault="002E0148" w:rsidP="002E0148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>
        <w:rPr>
          <w:color w:val="282828"/>
        </w:rPr>
        <w:t>Глава сельсовета                                                                                                  И.С. Сверлова</w:t>
      </w:r>
    </w:p>
    <w:p w:rsidR="002E0148" w:rsidRDefault="002E0148" w:rsidP="002E0148"/>
    <w:p w:rsidR="002E0148" w:rsidRDefault="002E0148" w:rsidP="002E0148"/>
    <w:p w:rsidR="002E0148" w:rsidRDefault="002E0148" w:rsidP="002E0148"/>
    <w:p w:rsidR="00620759" w:rsidRDefault="00620759"/>
    <w:sectPr w:rsidR="0062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48"/>
    <w:rsid w:val="002E0148"/>
    <w:rsid w:val="00620759"/>
    <w:rsid w:val="00C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1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Молчаново</dc:creator>
  <cp:lastModifiedBy>Молчаново</cp:lastModifiedBy>
  <cp:revision>3</cp:revision>
  <dcterms:created xsi:type="dcterms:W3CDTF">2024-06-18T05:59:00Z</dcterms:created>
  <dcterms:modified xsi:type="dcterms:W3CDTF">2024-06-19T23:26:00Z</dcterms:modified>
</cp:coreProperties>
</file>