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9F" w:rsidRDefault="00A7259F" w:rsidP="00A7259F">
      <w:pPr>
        <w:jc w:val="center"/>
        <w:rPr>
          <w:rStyle w:val="a4"/>
        </w:rPr>
      </w:pPr>
      <w:r w:rsidRPr="00AE1868">
        <w:rPr>
          <w:rStyle w:val="a4"/>
        </w:rPr>
        <w:t>РОССИЙСКАЯ ФЕДЕРАЦИЯ</w:t>
      </w:r>
    </w:p>
    <w:p w:rsidR="00A7259F" w:rsidRPr="00AE1868" w:rsidRDefault="00A7259F" w:rsidP="00A7259F">
      <w:pPr>
        <w:jc w:val="center"/>
        <w:rPr>
          <w:rStyle w:val="a4"/>
        </w:rPr>
      </w:pPr>
      <w:r w:rsidRPr="00AE1868">
        <w:rPr>
          <w:rStyle w:val="a4"/>
        </w:rPr>
        <w:t>МАЗАНОВСК</w:t>
      </w:r>
      <w:r>
        <w:rPr>
          <w:rStyle w:val="a4"/>
        </w:rPr>
        <w:t>ИЙ РАЙОН</w:t>
      </w:r>
      <w:r w:rsidRPr="00AE1868">
        <w:rPr>
          <w:rStyle w:val="a4"/>
        </w:rPr>
        <w:t xml:space="preserve"> АМУРСК</w:t>
      </w:r>
      <w:r>
        <w:rPr>
          <w:rStyle w:val="a4"/>
        </w:rPr>
        <w:t>АЯ</w:t>
      </w:r>
      <w:r w:rsidRPr="00AE1868">
        <w:rPr>
          <w:rStyle w:val="a4"/>
        </w:rPr>
        <w:t xml:space="preserve"> ОБЛАСТ</w:t>
      </w:r>
      <w:r>
        <w:rPr>
          <w:rStyle w:val="a4"/>
        </w:rPr>
        <w:t>Ь</w:t>
      </w:r>
    </w:p>
    <w:p w:rsidR="00A7259F" w:rsidRPr="00AE1868" w:rsidRDefault="00A7259F" w:rsidP="00A7259F">
      <w:pPr>
        <w:jc w:val="center"/>
        <w:rPr>
          <w:rStyle w:val="a4"/>
        </w:rPr>
      </w:pPr>
      <w:r w:rsidRPr="00AE1868">
        <w:rPr>
          <w:rStyle w:val="a4"/>
        </w:rPr>
        <w:t>АДМИНИСТРАЦИЯ МОЛЧАНОВСКОГО СЕЛЬСОВЕТА</w:t>
      </w:r>
    </w:p>
    <w:p w:rsidR="00A7259F" w:rsidRPr="00DC394E" w:rsidRDefault="00A7259F" w:rsidP="00A7259F">
      <w:pPr>
        <w:jc w:val="center"/>
        <w:rPr>
          <w:b/>
        </w:rPr>
      </w:pPr>
    </w:p>
    <w:p w:rsidR="00A7259F" w:rsidRPr="00DC394E" w:rsidRDefault="00A7259F" w:rsidP="00A7259F">
      <w:pPr>
        <w:ind w:firstLine="0"/>
        <w:jc w:val="center"/>
        <w:rPr>
          <w:b/>
        </w:rPr>
      </w:pPr>
      <w:r w:rsidRPr="00DC394E">
        <w:rPr>
          <w:b/>
        </w:rPr>
        <w:t>ПОСТАНОВЛЕНИЕ</w:t>
      </w:r>
    </w:p>
    <w:p w:rsidR="00A7259F" w:rsidRPr="00DC394E" w:rsidRDefault="00A7259F" w:rsidP="00A7259F">
      <w:pPr>
        <w:rPr>
          <w:b/>
        </w:rPr>
      </w:pPr>
    </w:p>
    <w:p w:rsidR="00A7259F" w:rsidRPr="008805BE" w:rsidRDefault="00A7259F" w:rsidP="00A7259F"/>
    <w:p w:rsidR="00A7259F" w:rsidRPr="008805BE" w:rsidRDefault="00A7259F" w:rsidP="00A7259F">
      <w:pPr>
        <w:tabs>
          <w:tab w:val="left" w:pos="7755"/>
        </w:tabs>
        <w:ind w:firstLine="0"/>
      </w:pPr>
      <w:r>
        <w:t>30.05.2024</w:t>
      </w:r>
      <w:r w:rsidRPr="008805BE">
        <w:tab/>
      </w:r>
      <w:r>
        <w:t xml:space="preserve">       </w:t>
      </w:r>
      <w:r w:rsidRPr="008805BE">
        <w:t xml:space="preserve">№  </w:t>
      </w:r>
      <w:r>
        <w:t>35</w:t>
      </w:r>
    </w:p>
    <w:p w:rsidR="00A7259F" w:rsidRPr="00DC394E" w:rsidRDefault="00A7259F" w:rsidP="00A7259F">
      <w:pPr>
        <w:tabs>
          <w:tab w:val="left" w:pos="2895"/>
        </w:tabs>
        <w:ind w:firstLine="0"/>
        <w:jc w:val="center"/>
      </w:pPr>
      <w:proofErr w:type="spellStart"/>
      <w:r w:rsidRPr="00DC394E">
        <w:t>с</w:t>
      </w:r>
      <w:proofErr w:type="gramStart"/>
      <w:r w:rsidRPr="00DC394E">
        <w:t>.М</w:t>
      </w:r>
      <w:proofErr w:type="gramEnd"/>
      <w:r w:rsidRPr="00DC394E">
        <w:t>олчаново</w:t>
      </w:r>
      <w:proofErr w:type="spellEnd"/>
    </w:p>
    <w:p w:rsidR="00A7259F" w:rsidRPr="00DC394E" w:rsidRDefault="00A7259F" w:rsidP="00A7259F">
      <w:pPr>
        <w:ind w:firstLine="0"/>
      </w:pPr>
    </w:p>
    <w:p w:rsidR="00A7259F" w:rsidRDefault="00A7259F" w:rsidP="00A7259F">
      <w:pPr>
        <w:ind w:firstLine="0"/>
        <w:jc w:val="left"/>
      </w:pPr>
      <w:r>
        <w:t xml:space="preserve">О присвоении адреса </w:t>
      </w:r>
    </w:p>
    <w:p w:rsidR="00A7259F" w:rsidRDefault="00A7259F" w:rsidP="00A7259F">
      <w:pPr>
        <w:ind w:firstLine="0"/>
        <w:jc w:val="left"/>
      </w:pPr>
      <w:r>
        <w:t xml:space="preserve">объекту недвижимости, расположенному на территории </w:t>
      </w:r>
    </w:p>
    <w:p w:rsidR="00A7259F" w:rsidRPr="00AE1868" w:rsidRDefault="00A7259F" w:rsidP="00A7259F">
      <w:pPr>
        <w:ind w:firstLine="0"/>
        <w:jc w:val="left"/>
      </w:pPr>
      <w:r>
        <w:t>Молчановского сельсовета</w:t>
      </w:r>
    </w:p>
    <w:p w:rsidR="00A7259F" w:rsidRPr="00DC394E" w:rsidRDefault="00A7259F" w:rsidP="00A7259F">
      <w:pPr>
        <w:ind w:firstLine="0"/>
      </w:pPr>
    </w:p>
    <w:p w:rsidR="00A7259F" w:rsidRPr="00DC394E" w:rsidRDefault="00A7259F" w:rsidP="00A7259F">
      <w:pPr>
        <w:ind w:firstLine="708"/>
      </w:pPr>
      <w:proofErr w:type="gramStart"/>
      <w:r w:rsidRPr="00DC394E">
        <w:t>В соответствии с Федеральным законом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РФ от 19.11.2014 № 1221 «Об утверждении Правил присвоения, изменения и аннулирования адресов», Уставом Молчановского сельсовета, регламента предоставления муниципальной услуги «Присвоение, изменение и аннулирование адресов объектов недвижимости», утвержденного постановлением администрации Молчановского</w:t>
      </w:r>
      <w:proofErr w:type="gramEnd"/>
      <w:r w:rsidRPr="00DC394E">
        <w:t xml:space="preserve"> сельсовета № 73 от 15.12.2014 г.</w:t>
      </w:r>
      <w:r>
        <w:t xml:space="preserve"> </w:t>
      </w:r>
    </w:p>
    <w:p w:rsidR="00A7259F" w:rsidRDefault="00A7259F" w:rsidP="00A7259F">
      <w:pPr>
        <w:ind w:firstLine="0"/>
      </w:pPr>
    </w:p>
    <w:p w:rsidR="00A7259F" w:rsidRPr="00DC394E" w:rsidRDefault="00A7259F" w:rsidP="00A7259F">
      <w:pPr>
        <w:ind w:firstLine="0"/>
      </w:pPr>
      <w:proofErr w:type="gramStart"/>
      <w:r w:rsidRPr="00DC394E">
        <w:t>п</w:t>
      </w:r>
      <w:proofErr w:type="gramEnd"/>
      <w:r w:rsidRPr="00DC394E">
        <w:t xml:space="preserve"> о с т а н о в л я е т:</w:t>
      </w:r>
    </w:p>
    <w:p w:rsidR="00A7259F" w:rsidRDefault="00A7259F" w:rsidP="00A7259F"/>
    <w:p w:rsidR="00A7259F" w:rsidRPr="0022173E" w:rsidRDefault="00A7259F" w:rsidP="00A7259F">
      <w:pPr>
        <w:ind w:firstLine="708"/>
        <w:contextualSpacing/>
        <w:rPr>
          <w:rFonts w:eastAsia="Calibri"/>
          <w:szCs w:val="28"/>
          <w:lang w:eastAsia="en-US"/>
        </w:rPr>
      </w:pPr>
      <w:r w:rsidRPr="0022173E">
        <w:rPr>
          <w:szCs w:val="28"/>
        </w:rPr>
        <w:t xml:space="preserve">1. </w:t>
      </w:r>
      <w:r w:rsidRPr="0022173E">
        <w:rPr>
          <w:rFonts w:eastAsia="Calibri"/>
          <w:szCs w:val="28"/>
          <w:lang w:eastAsia="en-US"/>
        </w:rPr>
        <w:t>Присвоить земельному участку общей площадью 4000 кв. м., относящемуся к категории земель – земли населенных пунктов с кадастровым номером 28:17:012510:187 адрес в соответствии с его местоположением: Российская Федерация, Амурская область, Мазановский муниципальный район, сельское поселение Молчановский сельсовет, Поповка село, Центральная улица, земельный участок 28.</w:t>
      </w:r>
    </w:p>
    <w:p w:rsidR="00A7259F" w:rsidRPr="0022173E" w:rsidRDefault="00A7259F" w:rsidP="00A7259F">
      <w:pPr>
        <w:ind w:firstLine="708"/>
        <w:contextualSpacing/>
        <w:jc w:val="left"/>
        <w:rPr>
          <w:rFonts w:eastAsia="Calibri"/>
          <w:szCs w:val="28"/>
          <w:lang w:eastAsia="en-US"/>
        </w:rPr>
      </w:pPr>
      <w:r w:rsidRPr="0022173E">
        <w:rPr>
          <w:rFonts w:eastAsia="Calibri"/>
          <w:szCs w:val="28"/>
          <w:lang w:eastAsia="en-US"/>
        </w:rPr>
        <w:t xml:space="preserve">2. Главе Молчановского сельсовета </w:t>
      </w:r>
      <w:r>
        <w:rPr>
          <w:rFonts w:eastAsia="Calibri"/>
          <w:szCs w:val="28"/>
          <w:lang w:eastAsia="en-US"/>
        </w:rPr>
        <w:t>Сверловой И.С</w:t>
      </w:r>
      <w:r w:rsidRPr="0022173E">
        <w:rPr>
          <w:rFonts w:eastAsia="Calibri"/>
          <w:szCs w:val="28"/>
          <w:lang w:eastAsia="en-US"/>
        </w:rPr>
        <w:t>. внести данный объект в Федеральную Информационную Адресную Систему (ФИАС).</w:t>
      </w:r>
    </w:p>
    <w:p w:rsidR="00A7259F" w:rsidRPr="0022173E" w:rsidRDefault="00A7259F" w:rsidP="00A7259F">
      <w:pPr>
        <w:spacing w:after="160" w:line="252" w:lineRule="auto"/>
        <w:ind w:firstLine="708"/>
        <w:contextualSpacing/>
        <w:jc w:val="left"/>
        <w:rPr>
          <w:rFonts w:eastAsia="Calibri"/>
          <w:szCs w:val="28"/>
          <w:lang w:eastAsia="en-US"/>
        </w:rPr>
      </w:pPr>
      <w:r w:rsidRPr="0022173E">
        <w:rPr>
          <w:rFonts w:eastAsia="Calibri"/>
          <w:szCs w:val="28"/>
          <w:lang w:eastAsia="en-US"/>
        </w:rPr>
        <w:t>3. Контроль над исполнением настоящего постановления оставляю за собой.</w:t>
      </w:r>
    </w:p>
    <w:p w:rsidR="00A7259F" w:rsidRPr="0022173E" w:rsidRDefault="00A7259F" w:rsidP="00A7259F">
      <w:pPr>
        <w:pStyle w:val="a3"/>
        <w:autoSpaceDE w:val="0"/>
        <w:autoSpaceDN w:val="0"/>
        <w:adjustRightInd w:val="0"/>
        <w:ind w:left="0"/>
        <w:rPr>
          <w:szCs w:val="28"/>
        </w:rPr>
      </w:pPr>
    </w:p>
    <w:p w:rsidR="00A7259F" w:rsidRDefault="00A7259F" w:rsidP="00A7259F"/>
    <w:p w:rsidR="00A7259F" w:rsidRDefault="00A7259F" w:rsidP="00A7259F">
      <w:pPr>
        <w:sectPr w:rsidR="00A7259F" w:rsidSect="00E45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94E">
        <w:t xml:space="preserve">Глава Молчановского сельсовета </w:t>
      </w:r>
      <w:r>
        <w:t xml:space="preserve">                                       И.С. Сверл</w:t>
      </w:r>
      <w:r>
        <w:t>ова</w:t>
      </w:r>
      <w:bookmarkStart w:id="0" w:name="_GoBack"/>
      <w:bookmarkEnd w:id="0"/>
    </w:p>
    <w:p w:rsidR="00AA3184" w:rsidRDefault="00156EA8" w:rsidP="00A7259F">
      <w:pPr>
        <w:shd w:val="clear" w:color="auto" w:fill="FFFFFF"/>
        <w:ind w:firstLine="0"/>
        <w:rPr>
          <w:color w:val="FF0000"/>
          <w:spacing w:val="-12"/>
          <w:sz w:val="30"/>
          <w:szCs w:val="30"/>
        </w:rPr>
      </w:pPr>
      <w:r>
        <w:rPr>
          <w:color w:val="FF0000"/>
          <w:spacing w:val="-12"/>
          <w:sz w:val="30"/>
          <w:szCs w:val="30"/>
        </w:rPr>
        <w:lastRenderedPageBreak/>
        <w:t xml:space="preserve">                    </w:t>
      </w:r>
    </w:p>
    <w:p w:rsidR="00AA3184" w:rsidRDefault="00AA3184" w:rsidP="00AA3184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E24CB4" w:rsidRDefault="00AA3184" w:rsidP="00AA3184">
      <w:pPr>
        <w:shd w:val="clear" w:color="auto" w:fill="FFFFFF"/>
        <w:ind w:left="8495"/>
        <w:rPr>
          <w:spacing w:val="-12"/>
          <w:sz w:val="30"/>
          <w:szCs w:val="30"/>
        </w:rPr>
      </w:pPr>
      <w:r w:rsidRPr="004879CF">
        <w:rPr>
          <w:spacing w:val="-12"/>
          <w:sz w:val="30"/>
          <w:szCs w:val="30"/>
        </w:rPr>
        <w:t xml:space="preserve">Приложение 1 к постановлению </w:t>
      </w:r>
    </w:p>
    <w:p w:rsidR="00E24CB4" w:rsidRPr="004879CF" w:rsidRDefault="00AA3184" w:rsidP="00E24CB4">
      <w:pPr>
        <w:shd w:val="clear" w:color="auto" w:fill="FFFFFF"/>
        <w:ind w:left="8495"/>
        <w:rPr>
          <w:spacing w:val="-12"/>
          <w:sz w:val="30"/>
          <w:szCs w:val="30"/>
        </w:rPr>
      </w:pPr>
      <w:r w:rsidRPr="004879CF">
        <w:rPr>
          <w:spacing w:val="-12"/>
          <w:sz w:val="30"/>
          <w:szCs w:val="30"/>
        </w:rPr>
        <w:t xml:space="preserve">№ </w:t>
      </w:r>
      <w:r w:rsidR="00E24CB4">
        <w:rPr>
          <w:spacing w:val="-12"/>
          <w:sz w:val="30"/>
          <w:szCs w:val="30"/>
        </w:rPr>
        <w:t>34</w:t>
      </w:r>
      <w:r w:rsidR="00E24CB4" w:rsidRPr="00E24CB4">
        <w:rPr>
          <w:spacing w:val="-12"/>
          <w:sz w:val="30"/>
          <w:szCs w:val="30"/>
        </w:rPr>
        <w:t xml:space="preserve"> </w:t>
      </w:r>
      <w:r w:rsidR="00E24CB4" w:rsidRPr="004879CF">
        <w:rPr>
          <w:spacing w:val="-12"/>
          <w:sz w:val="30"/>
          <w:szCs w:val="30"/>
        </w:rPr>
        <w:t xml:space="preserve">от </w:t>
      </w:r>
      <w:r w:rsidR="00E24CB4">
        <w:rPr>
          <w:spacing w:val="-12"/>
          <w:sz w:val="30"/>
          <w:szCs w:val="30"/>
        </w:rPr>
        <w:t>30.05.2024</w:t>
      </w:r>
      <w:r w:rsidR="00E24CB4" w:rsidRPr="004879CF">
        <w:rPr>
          <w:spacing w:val="-12"/>
          <w:sz w:val="30"/>
          <w:szCs w:val="30"/>
        </w:rPr>
        <w:t>г.</w:t>
      </w:r>
    </w:p>
    <w:p w:rsidR="00AA3184" w:rsidRPr="004879CF" w:rsidRDefault="00AA3184" w:rsidP="00AA3184">
      <w:pPr>
        <w:shd w:val="clear" w:color="auto" w:fill="FFFFFF"/>
        <w:ind w:left="8495"/>
      </w:pPr>
    </w:p>
    <w:p w:rsidR="00AA3184" w:rsidRPr="004879CF" w:rsidRDefault="00AA3184" w:rsidP="00AA3184">
      <w:pPr>
        <w:shd w:val="clear" w:color="auto" w:fill="FFFFFF"/>
        <w:ind w:left="7829"/>
        <w:rPr>
          <w:spacing w:val="-12"/>
          <w:sz w:val="30"/>
          <w:szCs w:val="30"/>
        </w:rPr>
      </w:pPr>
      <w:r w:rsidRPr="004879CF">
        <w:rPr>
          <w:spacing w:val="-12"/>
          <w:sz w:val="30"/>
          <w:szCs w:val="30"/>
        </w:rPr>
        <w:t xml:space="preserve">                          </w:t>
      </w: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000"/>
        <w:gridCol w:w="1977"/>
      </w:tblGrid>
      <w:tr w:rsidR="00AA3184" w:rsidRPr="00356CB3" w:rsidTr="00B622D5">
        <w:tc>
          <w:tcPr>
            <w:tcW w:w="567" w:type="dxa"/>
          </w:tcPr>
          <w:p w:rsidR="00AA3184" w:rsidRPr="00356CB3" w:rsidRDefault="00AA3184" w:rsidP="00B622D5">
            <w:pPr>
              <w:jc w:val="center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 xml:space="preserve">№ </w:t>
            </w:r>
            <w:proofErr w:type="gramStart"/>
            <w:r w:rsidRPr="00356CB3">
              <w:rPr>
                <w:spacing w:val="-12"/>
                <w:sz w:val="24"/>
              </w:rPr>
              <w:t>п</w:t>
            </w:r>
            <w:proofErr w:type="gramEnd"/>
            <w:r w:rsidRPr="00356CB3">
              <w:rPr>
                <w:spacing w:val="-12"/>
                <w:sz w:val="24"/>
              </w:rPr>
              <w:t>/п</w:t>
            </w:r>
          </w:p>
        </w:tc>
        <w:tc>
          <w:tcPr>
            <w:tcW w:w="11057" w:type="dxa"/>
          </w:tcPr>
          <w:p w:rsidR="00AA3184" w:rsidRPr="00356CB3" w:rsidRDefault="00AA3184" w:rsidP="00B622D5">
            <w:pPr>
              <w:jc w:val="center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>Присваиваемый адрес</w:t>
            </w:r>
          </w:p>
        </w:tc>
        <w:tc>
          <w:tcPr>
            <w:tcW w:w="1843" w:type="dxa"/>
          </w:tcPr>
          <w:p w:rsidR="00AA3184" w:rsidRPr="00356CB3" w:rsidRDefault="00AA3184" w:rsidP="00B622D5">
            <w:pPr>
              <w:ind w:firstLine="0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>Кадастровый номер</w:t>
            </w:r>
          </w:p>
        </w:tc>
      </w:tr>
      <w:tr w:rsidR="00AA3184" w:rsidRPr="00356CB3" w:rsidTr="00B622D5">
        <w:tc>
          <w:tcPr>
            <w:tcW w:w="567" w:type="dxa"/>
          </w:tcPr>
          <w:p w:rsidR="00AA3184" w:rsidRPr="00C007B2" w:rsidRDefault="00AA3184" w:rsidP="00B622D5">
            <w:pPr>
              <w:ind w:firstLine="0"/>
              <w:rPr>
                <w:spacing w:val="-12"/>
                <w:sz w:val="22"/>
                <w:szCs w:val="22"/>
              </w:rPr>
            </w:pPr>
            <w:r w:rsidRPr="00C007B2"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11057" w:type="dxa"/>
          </w:tcPr>
          <w:p w:rsidR="00AA3184" w:rsidRPr="00356CB3" w:rsidRDefault="00AA3184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Российская Федерация, </w:t>
            </w:r>
            <w:r w:rsidRPr="00356CB3">
              <w:rPr>
                <w:spacing w:val="-12"/>
                <w:sz w:val="24"/>
              </w:rPr>
              <w:t xml:space="preserve">Амурская область, Мазановский муниципальный район, сельское поселение Молчановский сельсовет, село Молчаново, улица </w:t>
            </w:r>
            <w:r w:rsidR="00E24CB4">
              <w:rPr>
                <w:spacing w:val="-12"/>
                <w:sz w:val="24"/>
              </w:rPr>
              <w:t>Пролетарская, дом 1, квартира 1</w:t>
            </w:r>
          </w:p>
        </w:tc>
        <w:tc>
          <w:tcPr>
            <w:tcW w:w="1843" w:type="dxa"/>
          </w:tcPr>
          <w:p w:rsidR="00AA3184" w:rsidRPr="00FA334F" w:rsidRDefault="00E24CB4" w:rsidP="00B622D5">
            <w:pPr>
              <w:ind w:firstLine="0"/>
              <w:rPr>
                <w:spacing w:val="-12"/>
                <w:sz w:val="24"/>
              </w:rPr>
            </w:pPr>
            <w:r w:rsidRPr="00FA334F">
              <w:rPr>
                <w:color w:val="333333"/>
                <w:sz w:val="24"/>
                <w:shd w:val="clear" w:color="auto" w:fill="FFFFFF"/>
              </w:rPr>
              <w:t>28:17:000000:740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E24CB4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11057" w:type="dxa"/>
          </w:tcPr>
          <w:p w:rsidR="00E24CB4" w:rsidRDefault="00E24CB4" w:rsidP="00E24CB4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Пролетарская, дом </w:t>
            </w:r>
            <w:r w:rsidR="00FA334F">
              <w:rPr>
                <w:spacing w:val="-12"/>
                <w:sz w:val="24"/>
              </w:rPr>
              <w:t>6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E24CB4" w:rsidRPr="00FA334F" w:rsidRDefault="00FA334F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28:17:011900:</w:t>
            </w:r>
            <w:r w:rsidRPr="00FA334F">
              <w:rPr>
                <w:spacing w:val="-12"/>
                <w:sz w:val="24"/>
              </w:rPr>
              <w:t>281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11057" w:type="dxa"/>
          </w:tcPr>
          <w:p w:rsidR="00E24CB4" w:rsidRDefault="00E24CB4" w:rsidP="00E24CB4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Пролетарская, дом </w:t>
            </w:r>
            <w:r w:rsidR="00FA334F">
              <w:rPr>
                <w:spacing w:val="-12"/>
                <w:sz w:val="24"/>
              </w:rPr>
              <w:t>6, квартира 2</w:t>
            </w:r>
          </w:p>
        </w:tc>
        <w:tc>
          <w:tcPr>
            <w:tcW w:w="1843" w:type="dxa"/>
          </w:tcPr>
          <w:p w:rsidR="00E24CB4" w:rsidRPr="00356CB3" w:rsidRDefault="00FA334F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28:17:011900:280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11057" w:type="dxa"/>
          </w:tcPr>
          <w:p w:rsidR="00E24CB4" w:rsidRDefault="00E24CB4" w:rsidP="0005217E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05217E">
              <w:rPr>
                <w:spacing w:val="-12"/>
                <w:sz w:val="24"/>
              </w:rPr>
              <w:t>Луговая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 w:rsidR="0005217E">
              <w:rPr>
                <w:spacing w:val="-12"/>
                <w:sz w:val="24"/>
              </w:rPr>
              <w:t>2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E24CB4" w:rsidRPr="00356CB3" w:rsidRDefault="0005217E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28:17:011913:0005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11057" w:type="dxa"/>
          </w:tcPr>
          <w:p w:rsidR="00E24CB4" w:rsidRDefault="00E24CB4" w:rsidP="0005217E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05217E">
              <w:rPr>
                <w:spacing w:val="-12"/>
                <w:sz w:val="24"/>
              </w:rPr>
              <w:t>Луговая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 w:rsidR="0005217E">
              <w:rPr>
                <w:spacing w:val="-12"/>
                <w:sz w:val="24"/>
              </w:rPr>
              <w:t>2, квартира 2</w:t>
            </w:r>
          </w:p>
        </w:tc>
        <w:tc>
          <w:tcPr>
            <w:tcW w:w="1843" w:type="dxa"/>
          </w:tcPr>
          <w:p w:rsidR="00E24CB4" w:rsidRPr="00356CB3" w:rsidRDefault="00A46C74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28:17:011900:0204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11057" w:type="dxa"/>
          </w:tcPr>
          <w:p w:rsidR="00E24CB4" w:rsidRPr="00C50B3C" w:rsidRDefault="00E24CB4" w:rsidP="00A46C74">
            <w:pPr>
              <w:ind w:firstLine="0"/>
              <w:jc w:val="left"/>
              <w:rPr>
                <w:color w:val="FF0000"/>
              </w:rPr>
            </w:pPr>
            <w:r w:rsidRPr="00C50B3C">
              <w:rPr>
                <w:color w:val="FF0000"/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A46C74" w:rsidRPr="00C50B3C">
              <w:rPr>
                <w:color w:val="FF0000"/>
                <w:spacing w:val="-12"/>
                <w:sz w:val="24"/>
              </w:rPr>
              <w:t>Набережная</w:t>
            </w:r>
            <w:r w:rsidRPr="00C50B3C">
              <w:rPr>
                <w:color w:val="FF0000"/>
                <w:spacing w:val="-12"/>
                <w:sz w:val="24"/>
              </w:rPr>
              <w:t xml:space="preserve">, дом </w:t>
            </w:r>
            <w:r w:rsidR="00A46C74" w:rsidRPr="00C50B3C">
              <w:rPr>
                <w:color w:val="FF0000"/>
                <w:spacing w:val="-12"/>
                <w:sz w:val="24"/>
              </w:rPr>
              <w:t>2</w:t>
            </w:r>
            <w:r w:rsidRPr="00C50B3C">
              <w:rPr>
                <w:color w:val="FF0000"/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E24CB4" w:rsidRPr="00356CB3" w:rsidRDefault="00E24CB4" w:rsidP="00B622D5">
            <w:pPr>
              <w:ind w:firstLine="0"/>
              <w:rPr>
                <w:spacing w:val="-12"/>
                <w:sz w:val="24"/>
              </w:rPr>
            </w:pP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</w:p>
        </w:tc>
        <w:tc>
          <w:tcPr>
            <w:tcW w:w="11057" w:type="dxa"/>
          </w:tcPr>
          <w:p w:rsidR="00E24CB4" w:rsidRPr="00C50B3C" w:rsidRDefault="00E24CB4" w:rsidP="00C50B3C">
            <w:pPr>
              <w:ind w:firstLine="0"/>
              <w:jc w:val="left"/>
              <w:rPr>
                <w:color w:val="FF0000"/>
              </w:rPr>
            </w:pPr>
            <w:r w:rsidRPr="00C50B3C">
              <w:rPr>
                <w:color w:val="FF0000"/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C50B3C" w:rsidRPr="00C50B3C">
              <w:rPr>
                <w:color w:val="FF0000"/>
                <w:spacing w:val="-12"/>
                <w:sz w:val="24"/>
              </w:rPr>
              <w:t>Набережная</w:t>
            </w:r>
            <w:r w:rsidRPr="00C50B3C">
              <w:rPr>
                <w:color w:val="FF0000"/>
                <w:spacing w:val="-12"/>
                <w:sz w:val="24"/>
              </w:rPr>
              <w:t xml:space="preserve">, дом </w:t>
            </w:r>
            <w:r w:rsidR="00C50B3C" w:rsidRPr="00C50B3C">
              <w:rPr>
                <w:color w:val="FF0000"/>
                <w:spacing w:val="-12"/>
                <w:sz w:val="24"/>
              </w:rPr>
              <w:t>2, квартира 2</w:t>
            </w:r>
          </w:p>
        </w:tc>
        <w:tc>
          <w:tcPr>
            <w:tcW w:w="1843" w:type="dxa"/>
          </w:tcPr>
          <w:p w:rsidR="00E24CB4" w:rsidRPr="00356CB3" w:rsidRDefault="00E24CB4" w:rsidP="00B622D5">
            <w:pPr>
              <w:ind w:firstLine="0"/>
              <w:rPr>
                <w:spacing w:val="-12"/>
                <w:sz w:val="24"/>
              </w:rPr>
            </w:pP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11057" w:type="dxa"/>
          </w:tcPr>
          <w:p w:rsidR="00E24CB4" w:rsidRPr="004B2F00" w:rsidRDefault="00E24CB4" w:rsidP="00C50B3C">
            <w:pPr>
              <w:ind w:firstLine="0"/>
              <w:jc w:val="left"/>
              <w:rPr>
                <w:color w:val="FF0000"/>
              </w:rPr>
            </w:pPr>
            <w:r w:rsidRPr="004B2F00">
              <w:rPr>
                <w:color w:val="FF0000"/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C50B3C" w:rsidRPr="004B2F00">
              <w:rPr>
                <w:color w:val="FF0000"/>
                <w:spacing w:val="-12"/>
                <w:sz w:val="24"/>
              </w:rPr>
              <w:t>Олимпийская</w:t>
            </w:r>
            <w:r w:rsidRPr="004B2F00">
              <w:rPr>
                <w:color w:val="FF0000"/>
                <w:spacing w:val="-12"/>
                <w:sz w:val="24"/>
              </w:rPr>
              <w:t>, дом 1, квартира 1</w:t>
            </w:r>
          </w:p>
        </w:tc>
        <w:tc>
          <w:tcPr>
            <w:tcW w:w="1843" w:type="dxa"/>
          </w:tcPr>
          <w:p w:rsidR="00E24CB4" w:rsidRPr="00356CB3" w:rsidRDefault="00E24CB4" w:rsidP="00B622D5">
            <w:pPr>
              <w:ind w:firstLine="0"/>
              <w:rPr>
                <w:spacing w:val="-12"/>
                <w:sz w:val="24"/>
              </w:rPr>
            </w:pPr>
          </w:p>
        </w:tc>
      </w:tr>
      <w:tr w:rsidR="0099479F" w:rsidRPr="00356CB3" w:rsidTr="00B622D5">
        <w:tc>
          <w:tcPr>
            <w:tcW w:w="567" w:type="dxa"/>
          </w:tcPr>
          <w:p w:rsidR="0099479F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11057" w:type="dxa"/>
          </w:tcPr>
          <w:p w:rsidR="0099479F" w:rsidRPr="00663B34" w:rsidRDefault="0099479F" w:rsidP="004B2F00">
            <w:pPr>
              <w:ind w:firstLine="0"/>
              <w:jc w:val="left"/>
              <w:rPr>
                <w:spacing w:val="-12"/>
                <w:sz w:val="24"/>
              </w:rPr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Олимпийская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>
              <w:rPr>
                <w:spacing w:val="-12"/>
                <w:sz w:val="24"/>
              </w:rPr>
              <w:t>3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99479F" w:rsidRPr="0099479F" w:rsidRDefault="0099479F" w:rsidP="00B622D5">
            <w:pPr>
              <w:ind w:firstLine="0"/>
              <w:rPr>
                <w:spacing w:val="-12"/>
                <w:sz w:val="24"/>
              </w:rPr>
            </w:pPr>
            <w:r w:rsidRPr="0099479F">
              <w:rPr>
                <w:color w:val="333333"/>
                <w:sz w:val="24"/>
                <w:shd w:val="clear" w:color="auto" w:fill="FFFFFF"/>
              </w:rPr>
              <w:t>28:17:011911:26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E24CB4" w:rsidP="00B622D5">
            <w:pPr>
              <w:ind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11057" w:type="dxa"/>
          </w:tcPr>
          <w:p w:rsidR="00E24CB4" w:rsidRDefault="00E24CB4" w:rsidP="004B2F00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4B2F00">
              <w:rPr>
                <w:spacing w:val="-12"/>
                <w:sz w:val="24"/>
              </w:rPr>
              <w:t>Олимпийская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 w:rsidR="004B2F00">
              <w:rPr>
                <w:spacing w:val="-12"/>
                <w:sz w:val="24"/>
              </w:rPr>
              <w:t>6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E24CB4" w:rsidRPr="00356CB3" w:rsidRDefault="0099479F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28:17:011912:90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11057" w:type="dxa"/>
          </w:tcPr>
          <w:p w:rsidR="00E24CB4" w:rsidRPr="0099479F" w:rsidRDefault="00E24CB4" w:rsidP="004B2F00">
            <w:pPr>
              <w:ind w:firstLine="0"/>
              <w:jc w:val="left"/>
              <w:rPr>
                <w:color w:val="FF0000"/>
              </w:rPr>
            </w:pPr>
            <w:r w:rsidRPr="0099479F">
              <w:rPr>
                <w:color w:val="FF0000"/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4B2F00" w:rsidRPr="0099479F">
              <w:rPr>
                <w:color w:val="FF0000"/>
                <w:spacing w:val="-12"/>
                <w:sz w:val="24"/>
              </w:rPr>
              <w:t>Олимпийская</w:t>
            </w:r>
            <w:r w:rsidRPr="0099479F">
              <w:rPr>
                <w:color w:val="FF0000"/>
                <w:spacing w:val="-12"/>
                <w:sz w:val="24"/>
              </w:rPr>
              <w:t xml:space="preserve">, дом </w:t>
            </w:r>
            <w:r w:rsidR="004B2F00" w:rsidRPr="0099479F">
              <w:rPr>
                <w:color w:val="FF0000"/>
                <w:spacing w:val="-12"/>
                <w:sz w:val="24"/>
              </w:rPr>
              <w:t>6, квартира 2</w:t>
            </w:r>
          </w:p>
        </w:tc>
        <w:tc>
          <w:tcPr>
            <w:tcW w:w="1843" w:type="dxa"/>
          </w:tcPr>
          <w:p w:rsidR="00E24CB4" w:rsidRPr="00356CB3" w:rsidRDefault="00E24CB4" w:rsidP="00B622D5">
            <w:pPr>
              <w:ind w:firstLine="0"/>
              <w:rPr>
                <w:spacing w:val="-12"/>
                <w:sz w:val="24"/>
              </w:rPr>
            </w:pP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11057" w:type="dxa"/>
          </w:tcPr>
          <w:p w:rsidR="00E24CB4" w:rsidRDefault="00E24CB4" w:rsidP="0099479F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99479F">
              <w:rPr>
                <w:spacing w:val="-12"/>
                <w:sz w:val="24"/>
              </w:rPr>
              <w:t>Олимпийская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 w:rsidR="0099479F">
              <w:rPr>
                <w:spacing w:val="-12"/>
                <w:sz w:val="24"/>
              </w:rPr>
              <w:t>8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E24CB4" w:rsidRPr="00356CB3" w:rsidRDefault="0099479F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28:17:011912:121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99479F" w:rsidP="00B622D5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57" w:type="dxa"/>
          </w:tcPr>
          <w:p w:rsidR="00E24CB4" w:rsidRDefault="00E24CB4" w:rsidP="0099479F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 w:rsidR="0099479F">
              <w:rPr>
                <w:spacing w:val="-12"/>
                <w:sz w:val="24"/>
              </w:rPr>
              <w:t>Олимпийска</w:t>
            </w:r>
            <w:r w:rsidRPr="00663B34">
              <w:rPr>
                <w:spacing w:val="-12"/>
                <w:sz w:val="24"/>
              </w:rPr>
              <w:t>я, дом 1</w:t>
            </w:r>
            <w:r w:rsidR="0099479F">
              <w:rPr>
                <w:spacing w:val="-12"/>
                <w:sz w:val="24"/>
              </w:rPr>
              <w:t>0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843" w:type="dxa"/>
          </w:tcPr>
          <w:p w:rsidR="00E24CB4" w:rsidRPr="00356CB3" w:rsidRDefault="0099479F" w:rsidP="00B622D5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28:17:011912:132</w:t>
            </w:r>
          </w:p>
        </w:tc>
      </w:tr>
      <w:tr w:rsidR="00E24CB4" w:rsidRPr="00356CB3" w:rsidTr="00B622D5">
        <w:tc>
          <w:tcPr>
            <w:tcW w:w="567" w:type="dxa"/>
          </w:tcPr>
          <w:p w:rsidR="00E24CB4" w:rsidRPr="00C007B2" w:rsidRDefault="00E24CB4" w:rsidP="00B622D5">
            <w:pPr>
              <w:ind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11057" w:type="dxa"/>
          </w:tcPr>
          <w:p w:rsidR="00E24CB4" w:rsidRDefault="00E24CB4" w:rsidP="00B622D5">
            <w:pPr>
              <w:ind w:firstLine="0"/>
              <w:rPr>
                <w:spacing w:val="-12"/>
                <w:sz w:val="24"/>
              </w:rPr>
            </w:pPr>
          </w:p>
        </w:tc>
        <w:tc>
          <w:tcPr>
            <w:tcW w:w="1843" w:type="dxa"/>
          </w:tcPr>
          <w:p w:rsidR="00E24CB4" w:rsidRPr="00356CB3" w:rsidRDefault="00E24CB4" w:rsidP="00B622D5">
            <w:pPr>
              <w:ind w:firstLine="0"/>
              <w:rPr>
                <w:spacing w:val="-12"/>
                <w:sz w:val="24"/>
              </w:rPr>
            </w:pPr>
          </w:p>
        </w:tc>
      </w:tr>
    </w:tbl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E24CB4">
      <w:pPr>
        <w:shd w:val="clear" w:color="auto" w:fill="FFFFFF"/>
        <w:ind w:firstLine="0"/>
        <w:rPr>
          <w:spacing w:val="-12"/>
          <w:sz w:val="30"/>
          <w:szCs w:val="30"/>
        </w:rPr>
      </w:pPr>
    </w:p>
    <w:sectPr w:rsidR="00AA3184" w:rsidSect="00356C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506"/>
    <w:rsid w:val="0005217E"/>
    <w:rsid w:val="00067835"/>
    <w:rsid w:val="000B4959"/>
    <w:rsid w:val="000C6E8E"/>
    <w:rsid w:val="00156EA8"/>
    <w:rsid w:val="001660FC"/>
    <w:rsid w:val="001A38D5"/>
    <w:rsid w:val="001E6292"/>
    <w:rsid w:val="0022009B"/>
    <w:rsid w:val="00261C03"/>
    <w:rsid w:val="002804C7"/>
    <w:rsid w:val="00292AEF"/>
    <w:rsid w:val="002A7C7D"/>
    <w:rsid w:val="002D6086"/>
    <w:rsid w:val="00356CB3"/>
    <w:rsid w:val="003649D9"/>
    <w:rsid w:val="00391B35"/>
    <w:rsid w:val="00396B21"/>
    <w:rsid w:val="003B4612"/>
    <w:rsid w:val="003E0D1A"/>
    <w:rsid w:val="0044490B"/>
    <w:rsid w:val="00471E5B"/>
    <w:rsid w:val="004879CF"/>
    <w:rsid w:val="00496A53"/>
    <w:rsid w:val="004B2F00"/>
    <w:rsid w:val="00521DEF"/>
    <w:rsid w:val="00582BB6"/>
    <w:rsid w:val="007058B1"/>
    <w:rsid w:val="00714B53"/>
    <w:rsid w:val="007705B6"/>
    <w:rsid w:val="00772BAC"/>
    <w:rsid w:val="007A1D18"/>
    <w:rsid w:val="0086206E"/>
    <w:rsid w:val="008805BE"/>
    <w:rsid w:val="008918DA"/>
    <w:rsid w:val="008E42B8"/>
    <w:rsid w:val="009376B4"/>
    <w:rsid w:val="009546A2"/>
    <w:rsid w:val="0099479F"/>
    <w:rsid w:val="009F4E5B"/>
    <w:rsid w:val="00A32A21"/>
    <w:rsid w:val="00A46C74"/>
    <w:rsid w:val="00A63967"/>
    <w:rsid w:val="00A7259F"/>
    <w:rsid w:val="00AA3184"/>
    <w:rsid w:val="00AA718F"/>
    <w:rsid w:val="00B36E47"/>
    <w:rsid w:val="00B74C5C"/>
    <w:rsid w:val="00BD2955"/>
    <w:rsid w:val="00C10699"/>
    <w:rsid w:val="00C2156C"/>
    <w:rsid w:val="00C50B3C"/>
    <w:rsid w:val="00C66DDD"/>
    <w:rsid w:val="00C949E0"/>
    <w:rsid w:val="00CD0EDE"/>
    <w:rsid w:val="00D04A78"/>
    <w:rsid w:val="00DC394E"/>
    <w:rsid w:val="00DD3506"/>
    <w:rsid w:val="00DD5B34"/>
    <w:rsid w:val="00DE14E3"/>
    <w:rsid w:val="00E141AF"/>
    <w:rsid w:val="00E24CB4"/>
    <w:rsid w:val="00E3072A"/>
    <w:rsid w:val="00E45001"/>
    <w:rsid w:val="00E74458"/>
    <w:rsid w:val="00E811D4"/>
    <w:rsid w:val="00EE5473"/>
    <w:rsid w:val="00F1129A"/>
    <w:rsid w:val="00F367E8"/>
    <w:rsid w:val="00F50A0F"/>
    <w:rsid w:val="00F6621D"/>
    <w:rsid w:val="00F93B30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6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DD"/>
    <w:pPr>
      <w:ind w:left="720"/>
      <w:contextualSpacing/>
    </w:pPr>
  </w:style>
  <w:style w:type="character" w:styleId="a4">
    <w:name w:val="Strong"/>
    <w:basedOn w:val="a0"/>
    <w:qFormat/>
    <w:rsid w:val="00705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Молчаново</cp:lastModifiedBy>
  <cp:revision>25</cp:revision>
  <cp:lastPrinted>2018-08-13T00:30:00Z</cp:lastPrinted>
  <dcterms:created xsi:type="dcterms:W3CDTF">2018-07-04T02:05:00Z</dcterms:created>
  <dcterms:modified xsi:type="dcterms:W3CDTF">2024-05-30T04:25:00Z</dcterms:modified>
</cp:coreProperties>
</file>