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05" w:rsidRPr="00747823" w:rsidRDefault="000D5BD0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   </w:t>
      </w:r>
      <w:r w:rsidR="00FA6805" w:rsidRPr="007478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805" w:rsidRPr="00747823" w:rsidRDefault="00747823" w:rsidP="00747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b/>
          <w:sz w:val="28"/>
          <w:szCs w:val="28"/>
        </w:rPr>
        <w:t xml:space="preserve">АМУРСКАЯ ОБЛАСТЬ </w:t>
      </w:r>
      <w:r w:rsidR="00FA6805" w:rsidRPr="00747823">
        <w:rPr>
          <w:rFonts w:ascii="Times New Roman" w:hAnsi="Times New Roman" w:cs="Times New Roman"/>
          <w:b/>
          <w:sz w:val="28"/>
          <w:szCs w:val="28"/>
        </w:rPr>
        <w:t>МАЗАНОВСКИЙ РАЙОН</w:t>
      </w:r>
    </w:p>
    <w:p w:rsidR="00FA6805" w:rsidRPr="00747823" w:rsidRDefault="00FA6805" w:rsidP="00747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b/>
          <w:sz w:val="28"/>
          <w:szCs w:val="28"/>
        </w:rPr>
        <w:t>МОЛЧАНОВСКИЙ СЕЛЬСКИЙ СОВЕТ НАРОДНЫХ ДЕПУТАТОВ</w:t>
      </w:r>
    </w:p>
    <w:p w:rsidR="00747823" w:rsidRDefault="00747823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</w:p>
    <w:p w:rsidR="00FA6805" w:rsidRPr="00747823" w:rsidRDefault="00FA6805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FA6805" w:rsidRPr="00747823" w:rsidRDefault="00FA6805" w:rsidP="0074782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29.04 2022                                                                       </w:t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Pr="00747823">
        <w:rPr>
          <w:rFonts w:ascii="Times New Roman" w:hAnsi="Times New Roman" w:cs="Times New Roman"/>
          <w:sz w:val="28"/>
          <w:szCs w:val="28"/>
        </w:rPr>
        <w:t>№</w:t>
      </w:r>
      <w:r w:rsidR="0074782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A6805" w:rsidRDefault="00FA6805" w:rsidP="00747823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с. Молчаново</w:t>
      </w:r>
    </w:p>
    <w:p w:rsidR="00747823" w:rsidRPr="00747823" w:rsidRDefault="00747823" w:rsidP="00747823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</w:p>
    <w:p w:rsidR="00747823" w:rsidRDefault="00FA6805" w:rsidP="007478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FA6805" w:rsidRPr="00747823" w:rsidRDefault="00FA6805" w:rsidP="007478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spellStart"/>
      <w:r w:rsidRPr="00747823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747823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Pr="00747823" w:rsidRDefault="00FA6805" w:rsidP="00747823">
      <w:pPr>
        <w:spacing w:after="0" w:line="240" w:lineRule="auto"/>
        <w:ind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муниципальной службе в Молчановском сельсовете в соответствие с Федеральным законом от 02.03.2007 № 25-ФЗ </w:t>
      </w:r>
      <w:r w:rsidR="004814CF" w:rsidRPr="00747823">
        <w:rPr>
          <w:rFonts w:ascii="Times New Roman" w:hAnsi="Times New Roman" w:cs="Times New Roman"/>
          <w:sz w:val="28"/>
          <w:szCs w:val="28"/>
        </w:rPr>
        <w:t>«</w:t>
      </w:r>
      <w:r w:rsidR="0009453B" w:rsidRPr="00747823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 w:rsidR="004814CF" w:rsidRPr="00747823">
        <w:rPr>
          <w:rFonts w:ascii="Times New Roman" w:hAnsi="Times New Roman" w:cs="Times New Roman"/>
          <w:sz w:val="28"/>
          <w:szCs w:val="28"/>
        </w:rPr>
        <w:t>»</w:t>
      </w:r>
      <w:r w:rsidR="0009453B" w:rsidRPr="00747823">
        <w:rPr>
          <w:rFonts w:ascii="Times New Roman" w:hAnsi="Times New Roman" w:cs="Times New Roman"/>
          <w:sz w:val="28"/>
          <w:szCs w:val="28"/>
        </w:rPr>
        <w:t>,</w:t>
      </w:r>
      <w:r w:rsidR="00747823">
        <w:rPr>
          <w:rFonts w:ascii="Times New Roman" w:hAnsi="Times New Roman" w:cs="Times New Roman"/>
          <w:sz w:val="28"/>
          <w:szCs w:val="28"/>
        </w:rPr>
        <w:t xml:space="preserve"> </w:t>
      </w:r>
      <w:r w:rsidR="0009453B" w:rsidRPr="00747823">
        <w:rPr>
          <w:rFonts w:ascii="Times New Roman" w:hAnsi="Times New Roman" w:cs="Times New Roman"/>
          <w:sz w:val="28"/>
          <w:szCs w:val="28"/>
        </w:rPr>
        <w:t>Молчановский сельский Совет народных депутатов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Default="0009453B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РЕШИЛ:</w:t>
      </w:r>
    </w:p>
    <w:p w:rsidR="00747823" w:rsidRPr="00747823" w:rsidRDefault="00747823" w:rsidP="0074782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Pr="00747823" w:rsidRDefault="00D6051F" w:rsidP="00747823">
      <w:pPr>
        <w:pStyle w:val="a3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53B" w:rsidRPr="00747823">
        <w:rPr>
          <w:rFonts w:ascii="Times New Roman" w:hAnsi="Times New Roman" w:cs="Times New Roman"/>
          <w:sz w:val="28"/>
          <w:szCs w:val="28"/>
        </w:rPr>
        <w:t>1.</w:t>
      </w:r>
      <w:r w:rsidR="00747823">
        <w:rPr>
          <w:rFonts w:ascii="Times New Roman" w:hAnsi="Times New Roman" w:cs="Times New Roman"/>
          <w:sz w:val="28"/>
          <w:szCs w:val="28"/>
        </w:rPr>
        <w:t xml:space="preserve"> </w:t>
      </w:r>
      <w:r w:rsidR="0009453B" w:rsidRPr="00747823">
        <w:rPr>
          <w:rFonts w:ascii="Times New Roman" w:hAnsi="Times New Roman" w:cs="Times New Roman"/>
          <w:sz w:val="28"/>
          <w:szCs w:val="28"/>
        </w:rPr>
        <w:t>В Положение о муниципальной службе внести следующие изменения и дополнения:</w:t>
      </w:r>
    </w:p>
    <w:p w:rsidR="0009453B" w:rsidRPr="00747823" w:rsidRDefault="0009453B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1.1. пункт 9 части 1 статьи 8 изложить в следующей редакции:</w:t>
      </w:r>
    </w:p>
    <w:p w:rsidR="0009453B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23">
        <w:rPr>
          <w:rFonts w:ascii="Times New Roman" w:hAnsi="Times New Roman" w:cs="Times New Roman"/>
          <w:sz w:val="28"/>
          <w:szCs w:val="28"/>
        </w:rPr>
        <w:t>«</w:t>
      </w:r>
      <w:r w:rsidR="0009453B" w:rsidRPr="00747823">
        <w:rPr>
          <w:rFonts w:ascii="Times New Roman" w:hAnsi="Times New Roman" w:cs="Times New Roman"/>
          <w:sz w:val="28"/>
          <w:szCs w:val="28"/>
        </w:rPr>
        <w:t>9) 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которыми иностранный гражданин имеет право находится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государства-участника</w:t>
      </w:r>
      <w:proofErr w:type="gramEnd"/>
      <w:r w:rsidR="0009453B" w:rsidRPr="00747823">
        <w:rPr>
          <w:rFonts w:ascii="Times New Roman" w:hAnsi="Times New Roman" w:cs="Times New Roman"/>
          <w:sz w:val="28"/>
          <w:szCs w:val="28"/>
        </w:rPr>
        <w:t xml:space="preserve"> международного договора Российской Федерации</w:t>
      </w:r>
      <w:r w:rsidRPr="00747823">
        <w:rPr>
          <w:rFonts w:ascii="Times New Roman" w:hAnsi="Times New Roman" w:cs="Times New Roman"/>
          <w:sz w:val="28"/>
          <w:szCs w:val="28"/>
        </w:rPr>
        <w:t>, в соответствии с которым иностранный гражданин имеет право находится на муниципальной службе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;</w:t>
      </w:r>
    </w:p>
    <w:p w:rsidR="004814CF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1.2.часть 1 статьи 8 дополнить пунктом 9.1 следующего содержания:</w:t>
      </w:r>
    </w:p>
    <w:p w:rsidR="004814CF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23"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 xml:space="preserve"> иного документа, п</w:t>
      </w:r>
      <w:r w:rsidR="00AC11F1" w:rsidRPr="00747823">
        <w:rPr>
          <w:rFonts w:ascii="Times New Roman" w:hAnsi="Times New Roman" w:cs="Times New Roman"/>
          <w:sz w:val="28"/>
          <w:szCs w:val="28"/>
        </w:rPr>
        <w:t>одтверждающего право на постоянн</w:t>
      </w:r>
      <w:r w:rsidRPr="00747823">
        <w:rPr>
          <w:rFonts w:ascii="Times New Roman" w:hAnsi="Times New Roman" w:cs="Times New Roman"/>
          <w:sz w:val="28"/>
          <w:szCs w:val="28"/>
        </w:rPr>
        <w:t>ое прожива</w:t>
      </w:r>
      <w:r w:rsidR="00AC11F1" w:rsidRPr="00747823">
        <w:rPr>
          <w:rFonts w:ascii="Times New Roman" w:hAnsi="Times New Roman" w:cs="Times New Roman"/>
          <w:sz w:val="28"/>
          <w:szCs w:val="28"/>
        </w:rPr>
        <w:t>ние гражданина на территории иностранного государства»;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1.3. пункт 6 части 1 статьи 9 изложить в следующей редакции: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«6) прекращения гражданства Российской Федерации либо гражданства (подданства) иностранного государства-участника международного договора </w:t>
      </w:r>
      <w:r w:rsidRPr="007478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находится на муниципальной службе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;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1.4. пункт 7 части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 xml:space="preserve"> статьи 9 изложить в следующей редакции:</w:t>
      </w:r>
    </w:p>
    <w:p w:rsidR="00AC11F1" w:rsidRPr="00747823" w:rsidRDefault="00AC11F1" w:rsidP="00747823">
      <w:pPr>
        <w:pStyle w:val="a3"/>
        <w:spacing w:after="0" w:line="240" w:lineRule="auto"/>
        <w:ind w:left="0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.</w:t>
      </w:r>
    </w:p>
    <w:p w:rsidR="00747823" w:rsidRDefault="00AC11F1" w:rsidP="00747823">
      <w:pPr>
        <w:pStyle w:val="a3"/>
        <w:spacing w:after="0" w:line="240" w:lineRule="auto"/>
        <w:ind w:left="0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P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747823" w:rsidRPr="00DC02E2" w:rsidRDefault="00747823" w:rsidP="00747823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2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DC0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DC02E2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747823" w:rsidRDefault="00747823" w:rsidP="00747823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C11F1" w:rsidRPr="00D6051F" w:rsidRDefault="00747823" w:rsidP="00747823">
      <w:pPr>
        <w:pStyle w:val="a3"/>
        <w:ind w:left="0" w:right="-143"/>
        <w:rPr>
          <w:rFonts w:ascii="Times New Roman" w:hAnsi="Times New Roman" w:cs="Times New Roman"/>
          <w:sz w:val="20"/>
          <w:szCs w:val="20"/>
        </w:rPr>
      </w:pPr>
      <w:r w:rsidRPr="00DC02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DC02E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   </w:t>
      </w:r>
      <w:r w:rsidRPr="00DC02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>Т.В. Аникина</w:t>
      </w:r>
    </w:p>
    <w:p w:rsidR="00AC11F1" w:rsidRDefault="00AC11F1" w:rsidP="004814CF">
      <w:pPr>
        <w:pStyle w:val="a3"/>
        <w:ind w:left="-142" w:right="-143" w:firstLine="568"/>
      </w:pPr>
    </w:p>
    <w:p w:rsidR="004814CF" w:rsidRDefault="004814CF" w:rsidP="004814CF">
      <w:pPr>
        <w:pStyle w:val="a3"/>
        <w:ind w:left="-142" w:right="-143" w:firstLine="568"/>
      </w:pPr>
    </w:p>
    <w:p w:rsidR="004814CF" w:rsidRPr="004814CF" w:rsidRDefault="004814CF" w:rsidP="004814CF">
      <w:pPr>
        <w:pStyle w:val="a3"/>
        <w:ind w:left="-142" w:right="-143" w:firstLine="568"/>
      </w:pPr>
    </w:p>
    <w:sectPr w:rsidR="004814CF" w:rsidRPr="004814CF" w:rsidSect="00FB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AF8"/>
    <w:multiLevelType w:val="hybridMultilevel"/>
    <w:tmpl w:val="D53C1DC8"/>
    <w:lvl w:ilvl="0" w:tplc="BEDEDD4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706D"/>
    <w:rsid w:val="0009453B"/>
    <w:rsid w:val="000D5BD0"/>
    <w:rsid w:val="001D743B"/>
    <w:rsid w:val="004814CF"/>
    <w:rsid w:val="005C706D"/>
    <w:rsid w:val="00747823"/>
    <w:rsid w:val="00AC11F1"/>
    <w:rsid w:val="00D6051F"/>
    <w:rsid w:val="00FA6805"/>
    <w:rsid w:val="00FB3B2F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1</cp:lastModifiedBy>
  <cp:revision>7</cp:revision>
  <dcterms:created xsi:type="dcterms:W3CDTF">2022-04-29T00:29:00Z</dcterms:created>
  <dcterms:modified xsi:type="dcterms:W3CDTF">2022-05-22T23:55:00Z</dcterms:modified>
</cp:coreProperties>
</file>