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9F" w:rsidRPr="002D384D" w:rsidRDefault="000F5D9F" w:rsidP="000F5D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2D384D">
        <w:rPr>
          <w:rStyle w:val="a4"/>
          <w:color w:val="000000"/>
          <w:sz w:val="28"/>
          <w:szCs w:val="28"/>
          <w:u w:val="single"/>
        </w:rPr>
        <w:t xml:space="preserve">Анализ работы с обращениями граждан в Администрации </w:t>
      </w:r>
      <w:proofErr w:type="spellStart"/>
      <w:r w:rsidRPr="002D384D">
        <w:rPr>
          <w:rStyle w:val="a4"/>
          <w:color w:val="000000"/>
          <w:sz w:val="28"/>
          <w:szCs w:val="28"/>
          <w:u w:val="single"/>
        </w:rPr>
        <w:t>Молчановского</w:t>
      </w:r>
      <w:proofErr w:type="spellEnd"/>
      <w:r w:rsidRPr="002D384D">
        <w:rPr>
          <w:rStyle w:val="a4"/>
          <w:color w:val="000000"/>
          <w:sz w:val="28"/>
          <w:szCs w:val="28"/>
          <w:u w:val="single"/>
        </w:rPr>
        <w:t xml:space="preserve"> сельсовета</w:t>
      </w:r>
    </w:p>
    <w:p w:rsidR="000F5D9F" w:rsidRPr="00947B20" w:rsidRDefault="000F5D9F" w:rsidP="000F5D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 xml:space="preserve">Работа с обращениями граждан остается одним из приоритетных направлений в деятельности Администрации </w:t>
      </w:r>
      <w:proofErr w:type="spellStart"/>
      <w:r w:rsidRPr="002D384D">
        <w:rPr>
          <w:rStyle w:val="a4"/>
          <w:color w:val="000000"/>
          <w:sz w:val="28"/>
          <w:szCs w:val="28"/>
        </w:rPr>
        <w:t>Молчановского</w:t>
      </w:r>
      <w:proofErr w:type="spellEnd"/>
      <w:r w:rsidRPr="002D384D">
        <w:rPr>
          <w:rStyle w:val="a4"/>
          <w:color w:val="000000"/>
          <w:sz w:val="28"/>
          <w:szCs w:val="28"/>
        </w:rPr>
        <w:t xml:space="preserve"> сельсовета</w:t>
      </w:r>
      <w:r w:rsidRPr="002D384D">
        <w:rPr>
          <w:b/>
          <w:color w:val="000000"/>
          <w:sz w:val="28"/>
          <w:szCs w:val="28"/>
        </w:rPr>
        <w:t>.</w:t>
      </w:r>
    </w:p>
    <w:p w:rsidR="000F5D9F" w:rsidRPr="00947B20" w:rsidRDefault="000F5D9F" w:rsidP="000F5D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 xml:space="preserve">Рассмотрение обращений осуществляется в соответствии с требованиями </w:t>
      </w:r>
      <w:r w:rsidRPr="00947B2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47B2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47B20">
        <w:rPr>
          <w:sz w:val="28"/>
          <w:szCs w:val="28"/>
        </w:rPr>
        <w:t xml:space="preserve"> Российской Федерации от 2 мая 2006 г. N 59-ФЗ «О порядке рассмотрения обращений граждан Российской Федерации», Федеральны</w:t>
      </w:r>
      <w:r>
        <w:t>м</w:t>
      </w:r>
      <w:r w:rsidRPr="00947B20">
        <w:rPr>
          <w:sz w:val="28"/>
          <w:szCs w:val="28"/>
        </w:rPr>
        <w:t xml:space="preserve"> закон</w:t>
      </w:r>
      <w:r>
        <w:t>ом</w:t>
      </w:r>
      <w:r w:rsidRPr="00947B20">
        <w:rPr>
          <w:sz w:val="28"/>
          <w:szCs w:val="28"/>
        </w:rPr>
        <w:t xml:space="preserve"> "Об обеспечении доступа к информации о деятельности государственных органов и органов местного самоуправления" от 09.02.2009 N 8-ФЗ</w:t>
      </w:r>
      <w:r w:rsidRPr="00947B20">
        <w:rPr>
          <w:color w:val="000000"/>
          <w:sz w:val="28"/>
          <w:szCs w:val="28"/>
        </w:rPr>
        <w:t>.</w:t>
      </w:r>
    </w:p>
    <w:p w:rsidR="000F5D9F" w:rsidRPr="00947B20" w:rsidRDefault="000F5D9F" w:rsidP="000F5D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 xml:space="preserve">Для реализации права граждан на обращение, в Администрации </w:t>
      </w:r>
      <w:proofErr w:type="spellStart"/>
      <w:r>
        <w:rPr>
          <w:color w:val="000000"/>
          <w:sz w:val="28"/>
          <w:szCs w:val="28"/>
        </w:rPr>
        <w:t>Молчановского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Pr="00947B20">
        <w:rPr>
          <w:color w:val="000000"/>
          <w:sz w:val="28"/>
          <w:szCs w:val="28"/>
        </w:rPr>
        <w:t xml:space="preserve"> осуществляется регистрация письменных и устных обращений.</w:t>
      </w:r>
    </w:p>
    <w:p w:rsidR="000F5D9F" w:rsidRPr="00947B20" w:rsidRDefault="000F5D9F" w:rsidP="000F5D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>Граждане используют такую форму обращений, как письменное заявление, телефонный звонок, личный прием.</w:t>
      </w:r>
    </w:p>
    <w:p w:rsidR="000F5D9F" w:rsidRPr="00947B20" w:rsidRDefault="000F5D9F" w:rsidP="000F5D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 xml:space="preserve">Всего обращений </w:t>
      </w:r>
      <w:r>
        <w:rPr>
          <w:color w:val="000000"/>
          <w:sz w:val="28"/>
          <w:szCs w:val="28"/>
        </w:rPr>
        <w:t xml:space="preserve">за </w:t>
      </w:r>
      <w:r w:rsidRPr="00947B20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947B20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______________________</w:t>
      </w:r>
    </w:p>
    <w:p w:rsidR="000F5D9F" w:rsidRPr="00947B20" w:rsidRDefault="000F5D9F" w:rsidP="000F5D9F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B20">
        <w:rPr>
          <w:rFonts w:ascii="Times New Roman" w:hAnsi="Times New Roman" w:cs="Times New Roman"/>
          <w:color w:val="000000"/>
          <w:sz w:val="28"/>
          <w:szCs w:val="28"/>
        </w:rPr>
        <w:t xml:space="preserve">О выдаче разрешения на временную регистрацию в муниципальном жилье -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Pr="00947B20">
        <w:rPr>
          <w:rFonts w:ascii="Times New Roman" w:hAnsi="Times New Roman" w:cs="Times New Roman"/>
          <w:color w:val="000000"/>
          <w:sz w:val="28"/>
          <w:szCs w:val="28"/>
        </w:rPr>
        <w:t xml:space="preserve"> чел.;</w:t>
      </w:r>
    </w:p>
    <w:p w:rsidR="000F5D9F" w:rsidRPr="00947B20" w:rsidRDefault="000F5D9F" w:rsidP="000F5D9F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B20">
        <w:rPr>
          <w:rFonts w:ascii="Times New Roman" w:hAnsi="Times New Roman" w:cs="Times New Roman"/>
          <w:color w:val="000000"/>
          <w:sz w:val="28"/>
          <w:szCs w:val="28"/>
        </w:rPr>
        <w:t xml:space="preserve">О выдаче разрешения на проведение земляных работ -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947B20">
        <w:rPr>
          <w:rFonts w:ascii="Times New Roman" w:hAnsi="Times New Roman" w:cs="Times New Roman"/>
          <w:color w:val="000000"/>
          <w:sz w:val="28"/>
          <w:szCs w:val="28"/>
        </w:rPr>
        <w:t xml:space="preserve"> чел.;</w:t>
      </w:r>
    </w:p>
    <w:p w:rsidR="000F5D9F" w:rsidRDefault="000F5D9F" w:rsidP="000F5D9F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B20">
        <w:rPr>
          <w:rFonts w:ascii="Times New Roman" w:hAnsi="Times New Roman" w:cs="Times New Roman"/>
          <w:color w:val="000000"/>
          <w:sz w:val="28"/>
          <w:szCs w:val="28"/>
        </w:rPr>
        <w:t xml:space="preserve">О выдаче справок различного характера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______________________чел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4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5D9F" w:rsidRPr="002D384D" w:rsidRDefault="000F5D9F" w:rsidP="000F5D9F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B20">
        <w:rPr>
          <w:rFonts w:ascii="Times New Roman" w:hAnsi="Times New Roman" w:cs="Times New Roman"/>
          <w:color w:val="000000"/>
          <w:sz w:val="28"/>
          <w:szCs w:val="28"/>
        </w:rPr>
        <w:t xml:space="preserve">О выдаче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выписок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книги</w:t>
      </w:r>
      <w:r w:rsidRPr="00947B2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947B20">
        <w:rPr>
          <w:rFonts w:ascii="Times New Roman" w:hAnsi="Times New Roman" w:cs="Times New Roman"/>
          <w:color w:val="000000"/>
          <w:sz w:val="28"/>
          <w:szCs w:val="28"/>
        </w:rPr>
        <w:t>чел</w:t>
      </w:r>
      <w:proofErr w:type="spellEnd"/>
      <w:r w:rsidRPr="00947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E40E4" w:rsidRDefault="00AE40E4"/>
    <w:sectPr w:rsidR="00AE40E4" w:rsidSect="00AE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3AF7"/>
    <w:multiLevelType w:val="multilevel"/>
    <w:tmpl w:val="9CE2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5D9F"/>
    <w:rsid w:val="000F5D9F"/>
    <w:rsid w:val="00AE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D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2019-10-20T03:17:00Z</dcterms:created>
  <dcterms:modified xsi:type="dcterms:W3CDTF">2019-10-20T03:17:00Z</dcterms:modified>
</cp:coreProperties>
</file>