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B7" w:rsidRDefault="00801EA5" w:rsidP="00AB17B7">
      <w:pPr>
        <w:jc w:val="center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</w:t>
      </w:r>
      <w:r w:rsidR="00AB17B7">
        <w:rPr>
          <w:b/>
          <w:bCs/>
          <w:sz w:val="26"/>
          <w:szCs w:val="26"/>
        </w:rPr>
        <w:t>РОССИЙСКАЯ ФЕДЕРАЦИЯ</w:t>
      </w:r>
    </w:p>
    <w:p w:rsidR="00AB17B7" w:rsidRDefault="00AB17B7" w:rsidP="00AB17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="006E2D54">
        <w:rPr>
          <w:b/>
          <w:bCs/>
          <w:sz w:val="26"/>
          <w:szCs w:val="26"/>
        </w:rPr>
        <w:t>МОЛЧАНОВСКОГО</w:t>
      </w:r>
      <w:r>
        <w:rPr>
          <w:b/>
          <w:bCs/>
          <w:sz w:val="26"/>
          <w:szCs w:val="26"/>
        </w:rPr>
        <w:t xml:space="preserve"> СЕЛЬСОВЕТА</w:t>
      </w:r>
    </w:p>
    <w:p w:rsidR="00AB17B7" w:rsidRDefault="00AB17B7" w:rsidP="00AB17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МАЗАНОВСКОГО РАЙОНА АМУРСКОЙ ОБЛАСТИ</w:t>
      </w:r>
    </w:p>
    <w:p w:rsidR="00AB17B7" w:rsidRDefault="00AB17B7" w:rsidP="00AB17B7">
      <w:pPr>
        <w:jc w:val="center"/>
        <w:rPr>
          <w:b/>
          <w:sz w:val="26"/>
          <w:szCs w:val="26"/>
        </w:rPr>
      </w:pPr>
    </w:p>
    <w:p w:rsidR="00AB17B7" w:rsidRDefault="00AB17B7" w:rsidP="00AB17B7">
      <w:pPr>
        <w:jc w:val="center"/>
      </w:pPr>
      <w:r>
        <w:t xml:space="preserve"> </w:t>
      </w:r>
    </w:p>
    <w:p w:rsidR="00AB17B7" w:rsidRDefault="00AB17B7" w:rsidP="00AB1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01EA5" w:rsidRDefault="00801EA5" w:rsidP="00801EA5">
      <w:pPr>
        <w:jc w:val="center"/>
        <w:rPr>
          <w:b/>
          <w:sz w:val="32"/>
          <w:szCs w:val="32"/>
        </w:rPr>
      </w:pPr>
    </w:p>
    <w:p w:rsidR="00801EA5" w:rsidRPr="009F587F" w:rsidRDefault="006E2D54" w:rsidP="00801EA5">
      <w:pPr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13.08.2018г.</w:t>
      </w:r>
      <w:r w:rsidR="00801EA5" w:rsidRPr="009F587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650E12" w:rsidRPr="009F587F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801EA5" w:rsidRDefault="00801EA5" w:rsidP="00801EA5">
      <w:pPr>
        <w:jc w:val="center"/>
      </w:pPr>
      <w:r>
        <w:t xml:space="preserve">с. </w:t>
      </w:r>
      <w:r w:rsidR="006E2D54">
        <w:t>Молчаново</w:t>
      </w:r>
      <w:r w:rsidR="00125743">
        <w:t xml:space="preserve"> </w:t>
      </w:r>
    </w:p>
    <w:p w:rsidR="00801EA5" w:rsidRDefault="00801EA5" w:rsidP="00801EA5">
      <w:pPr>
        <w:ind w:firstLine="5040"/>
        <w:jc w:val="both"/>
        <w:rPr>
          <w:sz w:val="26"/>
          <w:szCs w:val="26"/>
        </w:rPr>
      </w:pPr>
    </w:p>
    <w:p w:rsidR="00801EA5" w:rsidRDefault="00801EA5" w:rsidP="00801EA5">
      <w:pPr>
        <w:ind w:right="5"/>
        <w:jc w:val="both"/>
        <w:rPr>
          <w:sz w:val="28"/>
          <w:szCs w:val="28"/>
        </w:rPr>
      </w:pPr>
    </w:p>
    <w:p w:rsidR="00801EA5" w:rsidRDefault="00801EA5" w:rsidP="00801E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10922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801EA5" w:rsidRDefault="00801EA5" w:rsidP="00801E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proofErr w:type="spellStart"/>
      <w:r w:rsidR="006E2D54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по осуществлению</w:t>
      </w:r>
    </w:p>
    <w:p w:rsidR="00801EA5" w:rsidRDefault="00801EA5" w:rsidP="00801EA5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</w:p>
    <w:p w:rsidR="00801EA5" w:rsidRDefault="00801EA5" w:rsidP="00801EA5">
      <w:p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01EA5" w:rsidRDefault="00801EA5" w:rsidP="00801E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01EA5" w:rsidRDefault="00801EA5" w:rsidP="00801EA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EA5" w:rsidRDefault="00801EA5" w:rsidP="00801EA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801EA5" w:rsidRDefault="00801EA5" w:rsidP="00801EA5">
      <w:pPr>
        <w:jc w:val="both"/>
        <w:rPr>
          <w:sz w:val="28"/>
          <w:szCs w:val="28"/>
        </w:rPr>
      </w:pPr>
    </w:p>
    <w:p w:rsidR="00801EA5" w:rsidRDefault="00801EA5" w:rsidP="00801EA5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 </w:t>
      </w:r>
      <w:r w:rsidR="00410922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 </w:t>
      </w:r>
      <w:proofErr w:type="spellStart"/>
      <w:r w:rsidR="006E2D54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="00AD3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по осуществлению внутреннего муниципального финансового контроля.</w:t>
      </w:r>
    </w:p>
    <w:p w:rsidR="00801EA5" w:rsidRDefault="00801EA5" w:rsidP="0080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законную силу с момента подписания, подлежит официальному обнародованию.</w:t>
      </w:r>
    </w:p>
    <w:p w:rsidR="00801EA5" w:rsidRDefault="00801EA5" w:rsidP="00801EA5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743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01EA5" w:rsidRDefault="00801EA5" w:rsidP="00801EA5">
      <w:pPr>
        <w:spacing w:line="220" w:lineRule="auto"/>
        <w:jc w:val="both"/>
        <w:rPr>
          <w:sz w:val="28"/>
          <w:szCs w:val="28"/>
        </w:rPr>
      </w:pPr>
    </w:p>
    <w:p w:rsidR="00801EA5" w:rsidRDefault="00801EA5" w:rsidP="00801EA5">
      <w:pPr>
        <w:spacing w:line="220" w:lineRule="auto"/>
        <w:jc w:val="both"/>
        <w:rPr>
          <w:sz w:val="28"/>
          <w:szCs w:val="28"/>
        </w:rPr>
      </w:pPr>
    </w:p>
    <w:p w:rsidR="00801EA5" w:rsidRDefault="00801EA5" w:rsidP="00801EA5">
      <w:pPr>
        <w:tabs>
          <w:tab w:val="left" w:pos="7854"/>
        </w:tabs>
        <w:jc w:val="both"/>
        <w:rPr>
          <w:sz w:val="28"/>
          <w:szCs w:val="28"/>
        </w:rPr>
      </w:pPr>
    </w:p>
    <w:p w:rsidR="00AD3331" w:rsidRDefault="00801EA5" w:rsidP="00AD3331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3331">
        <w:rPr>
          <w:sz w:val="28"/>
          <w:szCs w:val="28"/>
        </w:rPr>
        <w:t xml:space="preserve">                               </w:t>
      </w:r>
      <w:r w:rsidR="006E2D54">
        <w:rPr>
          <w:sz w:val="28"/>
          <w:szCs w:val="28"/>
        </w:rPr>
        <w:t>В.А. Мартынюк</w:t>
      </w:r>
      <w:r w:rsidR="00AD3331">
        <w:rPr>
          <w:sz w:val="28"/>
          <w:szCs w:val="28"/>
        </w:rPr>
        <w:t xml:space="preserve"> </w:t>
      </w:r>
    </w:p>
    <w:p w:rsidR="00801EA5" w:rsidRDefault="00801EA5" w:rsidP="00801E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D3331">
        <w:rPr>
          <w:sz w:val="28"/>
          <w:szCs w:val="28"/>
        </w:rPr>
        <w:t xml:space="preserve">     </w:t>
      </w:r>
    </w:p>
    <w:p w:rsidR="00801EA5" w:rsidRDefault="00801EA5" w:rsidP="00801EA5">
      <w:pPr>
        <w:rPr>
          <w:sz w:val="28"/>
          <w:szCs w:val="28"/>
        </w:rPr>
      </w:pPr>
    </w:p>
    <w:p w:rsidR="00801EA5" w:rsidRDefault="00801EA5" w:rsidP="00801EA5">
      <w:pPr>
        <w:ind w:left="5580"/>
        <w:rPr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801EA5" w:rsidRDefault="00801EA5" w:rsidP="00801EA5">
      <w:pPr>
        <w:ind w:left="5580"/>
        <w:rPr>
          <w:sz w:val="28"/>
          <w:szCs w:val="28"/>
        </w:rPr>
      </w:pPr>
    </w:p>
    <w:p w:rsidR="00801EA5" w:rsidRDefault="00801EA5" w:rsidP="00801EA5">
      <w:pPr>
        <w:ind w:left="558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01EA5" w:rsidRDefault="006E2D54" w:rsidP="00801EA5">
      <w:pPr>
        <w:ind w:left="5580"/>
        <w:rPr>
          <w:sz w:val="28"/>
          <w:szCs w:val="28"/>
        </w:rPr>
      </w:pPr>
      <w:proofErr w:type="spellStart"/>
      <w:r>
        <w:rPr>
          <w:sz w:val="28"/>
          <w:szCs w:val="28"/>
        </w:rPr>
        <w:t>Молчановского</w:t>
      </w:r>
      <w:proofErr w:type="spellEnd"/>
      <w:r w:rsidR="00AD3331">
        <w:rPr>
          <w:sz w:val="28"/>
          <w:szCs w:val="28"/>
        </w:rPr>
        <w:t xml:space="preserve"> </w:t>
      </w:r>
      <w:r w:rsidR="00801EA5">
        <w:rPr>
          <w:sz w:val="28"/>
          <w:szCs w:val="28"/>
        </w:rPr>
        <w:t xml:space="preserve">сельсовета </w:t>
      </w:r>
    </w:p>
    <w:p w:rsidR="00801EA5" w:rsidRDefault="00650E12" w:rsidP="00801EA5">
      <w:pPr>
        <w:ind w:left="5580"/>
        <w:rPr>
          <w:sz w:val="28"/>
          <w:szCs w:val="28"/>
        </w:rPr>
      </w:pPr>
      <w:r>
        <w:rPr>
          <w:sz w:val="28"/>
          <w:szCs w:val="28"/>
        </w:rPr>
        <w:t>о</w:t>
      </w:r>
      <w:r w:rsidR="00801E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E2D54">
        <w:rPr>
          <w:sz w:val="28"/>
          <w:szCs w:val="28"/>
        </w:rPr>
        <w:t>13.08.2018г.</w:t>
      </w:r>
      <w:r w:rsidR="00801EA5">
        <w:rPr>
          <w:sz w:val="28"/>
          <w:szCs w:val="28"/>
        </w:rPr>
        <w:t xml:space="preserve"> № </w:t>
      </w:r>
      <w:r w:rsidR="00693D41">
        <w:rPr>
          <w:sz w:val="28"/>
          <w:szCs w:val="28"/>
        </w:rPr>
        <w:t>59</w:t>
      </w:r>
    </w:p>
    <w:p w:rsidR="00801EA5" w:rsidRDefault="00801EA5" w:rsidP="00801EA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</w:p>
    <w:p w:rsidR="00801EA5" w:rsidRDefault="00801EA5" w:rsidP="00801EA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</w:p>
    <w:p w:rsidR="00801EA5" w:rsidRDefault="00410922" w:rsidP="00801E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01EA5" w:rsidRDefault="00801EA5" w:rsidP="00801E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proofErr w:type="spellStart"/>
      <w:r w:rsidR="006E2D54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="00AD3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по осуществлению</w:t>
      </w:r>
    </w:p>
    <w:p w:rsidR="00801EA5" w:rsidRDefault="00801EA5" w:rsidP="00801EA5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</w:p>
    <w:p w:rsidR="00801EA5" w:rsidRDefault="00801EA5" w:rsidP="00801EA5">
      <w:p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01EA5" w:rsidRDefault="00801EA5" w:rsidP="00801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01EA5" w:rsidRDefault="00801EA5" w:rsidP="00801EA5">
      <w:pPr>
        <w:jc w:val="center"/>
        <w:rPr>
          <w:b/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осуществления внутреннего финансового контроля в администрации </w:t>
      </w:r>
      <w:proofErr w:type="spellStart"/>
      <w:r w:rsidR="006E2D54">
        <w:rPr>
          <w:sz w:val="28"/>
          <w:szCs w:val="28"/>
        </w:rPr>
        <w:t>Молчановского</w:t>
      </w:r>
      <w:proofErr w:type="spellEnd"/>
      <w:r w:rsidR="00AD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сельсовета, критерии его эффективности и результативности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  </w:t>
      </w:r>
    </w:p>
    <w:p w:rsidR="00801EA5" w:rsidRDefault="00801EA5" w:rsidP="00801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Бюджетным кодексом Российской Федерации («Собрание законодательства РФ», 03.08.1998, № 31, ст. 3823, «Российская газета», № 153-154, 12.08.1998).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Внутренний муниципальный финансовый контроль в администрации </w:t>
      </w:r>
      <w:proofErr w:type="spellStart"/>
      <w:r w:rsidR="006E2D54">
        <w:rPr>
          <w:sz w:val="28"/>
          <w:szCs w:val="28"/>
        </w:rPr>
        <w:t>Молчановского</w:t>
      </w:r>
      <w:proofErr w:type="spellEnd"/>
      <w:r w:rsidR="00AD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стандартов и процедур отдельных элементов бюджетного процесса, сохранностью и использованием муниципального имущества и земельных ресурсов: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проекта бюджета;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ведение бюджетного учета и составление бюджетной отчетности;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процедур обоснования закупок, нормирования закупок и формирования начальной цены контрактов;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отчетности о проведении муниципальных закупок;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муниципального имущества и земельных ресурсов.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 внутреннего финансового контроля – осуществляемые специалистами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закрепленных за ними функций операции по составлению и исполнению бюджета, составлению бюджетной отчетности и ведению бюджетного учета, операции и отчетность по проведению муниципальных закупок, внутриведомственный контроль за муниципальной собственностью и земельными ресурсами с целью увеличения доходной части и оптимизации расходной части бюджета</w:t>
      </w:r>
      <w:r w:rsidR="0012574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внутреннего финансового контроля является установление соответствия проводимых операций требованиям нормативных правовых актов.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внутреннего муниципального финансового контроля являются: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(казенные, бюджетные, автономные) учреждения;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муниципальные унитарные предприятия;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товарищества и общества с участием публично-правовых образований в их уставных капиталах, а также коммерческие организации с долей таких товариществ в их уставных капиталах;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осуществления внутреннего финансового контроля в </w:t>
      </w: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Внутренний финансовый контроль в администрации </w:t>
      </w:r>
      <w:proofErr w:type="spellStart"/>
      <w:r w:rsidR="006E2D54">
        <w:rPr>
          <w:sz w:val="28"/>
          <w:szCs w:val="28"/>
        </w:rPr>
        <w:t>Молчановского</w:t>
      </w:r>
      <w:proofErr w:type="spellEnd"/>
      <w:r w:rsidR="00AD33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осуществляют: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 администрации сельсовета;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по исполнению бюджета поселения финансового управления администрации Мазановского района (по согласованию).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должностные лица осуществляют контроль в соответствии с должностными обязанностями, установленными в должностных инструкциях.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Непредставление или несвоевременное представление объектами контроля в орган внутреннего муниципального финансового контроля по его запросам информации, документов и материалов, необходимых для осуществления его полномочий по муниципальному внутреннему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проводятся проверки, ревизии и обследования;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2.3.2.направляются объектам контроля акты, заключения, представления и (или) предписания.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Проверка представляет собой комплекс контрольных действий по определению соответствия финансово-хозяйственных операций, совершенных проверяемой организацией - получателем средств бюджета сельсовета (далее - организация) в проверяемом периоде, действующему законодательству Российской Федерации, Амурской области и нормативно правовым актам </w:t>
      </w:r>
      <w:proofErr w:type="spellStart"/>
      <w:r w:rsidR="006E2D54">
        <w:rPr>
          <w:sz w:val="28"/>
          <w:szCs w:val="28"/>
        </w:rPr>
        <w:t>Молчановского</w:t>
      </w:r>
      <w:proofErr w:type="spellEnd"/>
      <w:r w:rsidR="00AD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сельсовета, а также по проверке устранения нарушений, выявленных в ходе предыдущих проверок. Цель проверки - определение правомерности, в том числе целевого характера, эффективности и экономности использования средств бюджета, а также обеспечения сохранности денежных средств и материальных ценностей, приобретенных </w:t>
      </w:r>
      <w:r>
        <w:rPr>
          <w:sz w:val="28"/>
          <w:szCs w:val="28"/>
        </w:rPr>
        <w:lastRenderedPageBreak/>
        <w:t>за счет средств бюджета сельсовета. Совершение контрольных действий по документальному и фактическому изучению законности отдельных финансовых и хозяйственных операций, достоверность бюджетного учета в отношении деятельности объекта контроля за определенный период.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Результаты проверки, ревизии оформляются актом.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Проверки подразделяются на камеральные и выездные, в том числе встречные проверки.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 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 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Под обследованием понимаются анализ и оценка состояния определенной сферы деятельности объекта контроля.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Результаты обследования оформляются заключением.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Периодичность плановых контрольных мероприятий -  не чаще одного раза в два года.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Описание последовательности действий при осуществлении      муниципального контроля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функции внутреннего финансового контроля, установленной </w:t>
      </w:r>
      <w:r w:rsidR="00410922">
        <w:rPr>
          <w:sz w:val="28"/>
          <w:szCs w:val="28"/>
        </w:rPr>
        <w:t>Порядк</w:t>
      </w:r>
      <w:r>
        <w:rPr>
          <w:sz w:val="28"/>
          <w:szCs w:val="28"/>
        </w:rPr>
        <w:t>ом, включает следующие административные процедуры:</w:t>
      </w:r>
    </w:p>
    <w:p w:rsidR="00801EA5" w:rsidRDefault="00801EA5" w:rsidP="00801EA5">
      <w:pPr>
        <w:widowControl w:val="0"/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контрольных мероприятий;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программ проверки;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-назначение проверки и срок проведения проверки;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проверки;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результатов проверки;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результатов проверки;</w:t>
      </w:r>
    </w:p>
    <w:p w:rsidR="00801EA5" w:rsidRDefault="00801EA5" w:rsidP="00801EA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и хранение материалов проверки.</w:t>
      </w: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Планирование контрольных мероприятий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Проверки проводятся в соответствии с планами работ сотрудников администрации </w:t>
      </w:r>
      <w:r w:rsidR="0012574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 соответствующий период (далее - План), в котором указывается обязательный для исполнения перечень контрольных мероприятий, с указанием объектов проверок, тем контрольных мероприятий, сроков их проведения и ответственных лиц.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Проверка проводится за период деятельности проверяемой организации, не подлежавший проверке при проведении предыдущих проверок.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План формируется сотрудниками администрации  </w:t>
      </w:r>
      <w:proofErr w:type="spellStart"/>
      <w:r w:rsidR="006E2D54">
        <w:rPr>
          <w:sz w:val="28"/>
          <w:szCs w:val="28"/>
        </w:rPr>
        <w:t>Молчановского</w:t>
      </w:r>
      <w:proofErr w:type="spellEnd"/>
      <w:r w:rsidR="00AD33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на основе: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поручений главы сельсовета;</w:t>
      </w:r>
    </w:p>
    <w:p w:rsidR="00801EA5" w:rsidRDefault="00801EA5" w:rsidP="00801E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наступления срока периодичности проведения проверки;</w:t>
      </w:r>
    </w:p>
    <w:p w:rsidR="00801EA5" w:rsidRDefault="00801EA5" w:rsidP="00801E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-необходимости проведения периодических проверок выполнения решений, предложений, принятых по ранее произведенным проверкам.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При формировании Плана следует учитывать следующие критерии отбора контрольных мероприятий: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степень обеспеченности ресурсами (трудовыми, техническими, материальными и финансовыми);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реальность сроков выполнения, определяемых с учетом всех возможных временных затрат (например, согласование и т.д.);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-экономическая целесообразность проведения проверок (определяется по каждой проверке исходя из соотношения затрат на ее проведение и суммы средств бюджета сельсовета, планируемых к проверке);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временных и трудовых ресурсов на проведение внеплановых контрольных мероприятий.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Проект Плана не позднее 20 числа месяца, предшествующего планируемому периоду, представляется на утверждение главе сельсовета.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Органами, уполномоченными на проведение контрольных мероприятий, могут проводиться внеплановые проверки (то есть проверки, не включенные в План). </w:t>
      </w:r>
    </w:p>
    <w:p w:rsidR="00801EA5" w:rsidRDefault="00801EA5" w:rsidP="00801EA5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Внеплановая проверка проводится на основании поручения или обращения органов исполнительной власти, других органов в соответствии с действующим законодательством, а также в случае необходимости проведения встречной проверки.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Максимальный срок проведения внеплановой проверки не может превышать максимальный срок, установленный для плановых контрольных мероприятий.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4.10. Результаты внеплановых проверок оформляются актом проверки в соответствии с настоящим </w:t>
      </w:r>
      <w:r w:rsidR="00410922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ом. </w:t>
      </w:r>
    </w:p>
    <w:p w:rsidR="00801EA5" w:rsidRDefault="00801EA5" w:rsidP="00801EA5">
      <w:pPr>
        <w:ind w:firstLine="540"/>
        <w:jc w:val="both"/>
        <w:rPr>
          <w:b/>
          <w:sz w:val="28"/>
          <w:szCs w:val="28"/>
        </w:rPr>
      </w:pPr>
    </w:p>
    <w:p w:rsidR="00801EA5" w:rsidRDefault="00801EA5" w:rsidP="00801E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Подготовка программ проверок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каждой отдельной проверки составляется программа проверки.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Составлению программы проверки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проверок и другие материалы, характеризующие и </w:t>
      </w:r>
      <w:r w:rsidR="007B1EA3">
        <w:rPr>
          <w:sz w:val="28"/>
          <w:szCs w:val="28"/>
        </w:rPr>
        <w:t>регламент</w:t>
      </w:r>
      <w:bookmarkStart w:id="0" w:name="_GoBack"/>
      <w:bookmarkEnd w:id="0"/>
      <w:r>
        <w:rPr>
          <w:sz w:val="28"/>
          <w:szCs w:val="28"/>
        </w:rPr>
        <w:t>ирующие финансово-хозяйственную деятельность организации, подлежащей проверке.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проверки должна содержать: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тему (название) проверки;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 контроля;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вопросов по направлениям деятельности организации, подлежащих проверке. 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(название) проверки в программе проверки указывается в соответствии с Планом, либо в соответствии с документами, послужившими основанием для назначения проверки (в случае проведения внеплановых проверок).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проверок подписываются главой сельсовета.</w:t>
      </w:r>
    </w:p>
    <w:p w:rsidR="00801EA5" w:rsidRDefault="00801EA5" w:rsidP="00801EA5">
      <w:pPr>
        <w:ind w:firstLine="708"/>
        <w:jc w:val="both"/>
        <w:rPr>
          <w:b/>
          <w:sz w:val="28"/>
          <w:szCs w:val="28"/>
        </w:rPr>
      </w:pP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Назначение проверки и срок ее проведения</w:t>
      </w:r>
    </w:p>
    <w:p w:rsidR="00801EA5" w:rsidRDefault="00801EA5" w:rsidP="00801EA5">
      <w:pPr>
        <w:ind w:firstLine="708"/>
        <w:jc w:val="center"/>
        <w:rPr>
          <w:b/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соответствии с Планом проверок уполномоченное должностное лицо готовит </w:t>
      </w:r>
      <w:r w:rsidR="0012574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проведение проверки.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</w:t>
      </w:r>
      <w:r w:rsidR="00125743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указываются следующие сведения: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осуществляющего контрольные мероприятия;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или фамилия, имя, отчество индивидуального предпринимателя проверка которых проводится, места нахождения юридического лица или места жительства индивидуального предпринимателя и места фактического осуществления ими деятельности;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цели, задачи, предмет проверки и срок ее проведения;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сроки проведения и перечень мероприятий по внутреннему муниципальному финансовому контролю, необходимых для достижения целей и задач проведения проверки;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даты начала и окончания проведения проверки.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проверки, численный и персональный состав проверяющих устанавливается исходя из объема предстоящих контрольных действий, особенностей финансово-хозяйственной деятельности проверяемой организации и других обстоятельств.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участию в проверке могут привлекаться специалисты других органов исполнительной власти и иных организаций. Решение о привлечении к участию в проверке сторонних специалистов принимается по согласованию с руководителем соответствующего государственного органа и иной организации.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одним проверяющим или группой в составе двух и более проверяющих, один из которых является руководителем группы. В случае если проверка проводится одним проверяющим, он осуществляет полномочия руководителя группы.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проверки установлен в количестве до 30 рабочих дней. Срок проверки, установленный при назначении проверки, с учетом ее сложности, количества и объема проверяемой информации может быть продлен на основе мотивированной служебной записки руководителя группы на срок до 45 дней.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начала проверки считается день начала работы по проверяемой организации для выполнения программы проверки.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окончания проверки считается день окончания работы по проверяемой организации для выполнения программы проверки.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быть завершена раньше срока, установленного для проведения проверки.</w:t>
      </w:r>
    </w:p>
    <w:p w:rsidR="00801EA5" w:rsidRDefault="00801EA5" w:rsidP="00801EA5">
      <w:pPr>
        <w:ind w:firstLine="720"/>
        <w:jc w:val="both"/>
        <w:rPr>
          <w:b/>
          <w:sz w:val="28"/>
          <w:szCs w:val="28"/>
        </w:rPr>
      </w:pPr>
    </w:p>
    <w:p w:rsidR="00801EA5" w:rsidRDefault="00801EA5" w:rsidP="00801EA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Проведение проверки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должен предъявить руководителю проверяемой организации приказ на проведение проверки, ознакомить его с программой проверки, представить участников группы, решить организационно-технические вопросы проведения проверки.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проводятся документальные и фактические исследования хозяйственных, финансовых и других операций, совершенных проверяемой организацией в проверяемый период.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исследование может проводиться сплошным или выборочным способом.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 При сплошном способе документальное исследование проводится в отношении всех финансовых, бухгалтерских, отчетных и иных документов, других материалов проверяемой организации.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качественный состав определяются руководителем группы таким образом, чтобы обеспечить возможность оценки всей совокупности финансовых и хозяйственных операций по соответствующему вопросу.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группы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и иных обстоятельств.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могут проводиться контрольные действия по изучению: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учета;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фактического наличия, сохранности и правильного использования материальных ценностей,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и состояния бухгалтерского (бюджетного) учета и бухгалтерской (бюджетной) отчетности в проверяемой организации;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проверки.</w:t>
      </w:r>
    </w:p>
    <w:p w:rsidR="00801EA5" w:rsidRDefault="00801EA5" w:rsidP="00801EA5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801EA5" w:rsidRDefault="00801EA5" w:rsidP="00801EA5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или иные сотрудники, осуществляющие контрольные мероприятия,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ревизии (проверки), акте встречной проверки делается соответствующая запись.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препятствий для проведения проверки руководитель группы уведомляет путем представления служебной записки </w:t>
      </w:r>
      <w:r w:rsidR="00125743">
        <w:rPr>
          <w:sz w:val="28"/>
          <w:szCs w:val="28"/>
        </w:rPr>
        <w:t>главу сельсовета</w:t>
      </w:r>
      <w:r>
        <w:rPr>
          <w:sz w:val="28"/>
          <w:szCs w:val="28"/>
        </w:rPr>
        <w:t xml:space="preserve"> для принятия мер по устранению препятствий.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Оформление результатов проверки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проверки оформляются актом проверки.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проверки имеет сквозную нумерацию страниц, в нем не допускаются помарки, подчистки и иные не оговоренные исправления.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состоит из вводной, описательной и заключительной частей.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акта проверки должна содержать сведения: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 проверки;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составления акта проверки;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назначения проверки, в том числе указание на плановый характер, либо проведение внеплановой проверки;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инициалы и должность руководителя группы и всех проверяющих;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проверки;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проверенной организации: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полное и краткое наименование организации, ее идентификационный номер налогоплательщика (ИНН), номер и дата свидетельства о внесении записи о ней в Единый государственный реестр юридических лиц, ведомственная принадлежность и наименование вышестоящего органа;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деятельности;</w:t>
      </w:r>
    </w:p>
    <w:p w:rsidR="00801EA5" w:rsidRDefault="00801EA5" w:rsidP="0080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и реквизиты всех счетов в кредитных организациях, включая депозитные, лицевых счетов (включая закрытые на момент </w:t>
      </w:r>
      <w:r>
        <w:rPr>
          <w:sz w:val="28"/>
          <w:szCs w:val="28"/>
        </w:rPr>
        <w:lastRenderedPageBreak/>
        <w:t>проверки, но действовавшие в проверяемом периоде) в органах федерального казначейства;</w:t>
      </w:r>
    </w:p>
    <w:p w:rsidR="00801EA5" w:rsidRDefault="00801EA5" w:rsidP="00801EA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ФИО руководителя проверяемой организации и главного бухгалтера, период работы, телефоны;</w:t>
      </w:r>
    </w:p>
    <w:p w:rsidR="00801EA5" w:rsidRDefault="00801EA5" w:rsidP="00801EA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когда проводилась предыдущая проверка, иные данные, необходимые, по мнению руководителя группы, для полной характеристики проверенной организации.</w:t>
      </w:r>
    </w:p>
    <w:p w:rsidR="00801EA5" w:rsidRDefault="00801EA5" w:rsidP="00801EA5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Описательная часть акта должна содержать описание проведенной работы и выявленных нарушений по каждому вопросу программы проверки.</w:t>
      </w:r>
    </w:p>
    <w:p w:rsidR="00801EA5" w:rsidRDefault="00801EA5" w:rsidP="00801EA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часть акта ревизии (проверки) должна содержать обобщенную информацию о результатах ревизии (проверки), в том числе вывяленных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801EA5" w:rsidRDefault="00801EA5" w:rsidP="00801EA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проверки, излагаемые в акте проверки, должны подтверждаться документами,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 Указанные документы (копии) и материалы прилагаются к акту проверки. Руководитель группы обеспечивает наличие допустимых и достаточных доказательств установленных нарушений (учредительные документы и т.д.).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составляется в двух экземплярах: один экземпляр для проверенной организации; один экземпляр для органа, уполномоченного на проведение контрольных мероприятий.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экземпляр акта проверки подписывается </w:t>
      </w:r>
      <w:proofErr w:type="gramStart"/>
      <w:r>
        <w:rPr>
          <w:sz w:val="28"/>
          <w:szCs w:val="28"/>
        </w:rPr>
        <w:t>проверяющими</w:t>
      </w:r>
      <w:proofErr w:type="gramEnd"/>
      <w:r>
        <w:rPr>
          <w:sz w:val="28"/>
          <w:szCs w:val="28"/>
        </w:rPr>
        <w:t xml:space="preserve"> и руководителем и главным бухгалтером проверяемой организации.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в двух экземплярах представляется руководителем группы для подписания не позднее последнего дня проверки. Представление акта проверки оформляется сопроводительным письмом руководителя группы, на котором делается отметка о получении акта проверки проверяемой организацией с указанием даты получения.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руководителя и главного бухгалтера проверяемой организации с актом проверки и его подписания установлен срок до 5 рабочих дней со дня получения акта проверки.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руководителя и (или) главного бухгалтера проверенной организации возражений по акту проверки указанные лица делают об этом отметку перед своей подписью и вместе с подписанным актом проверки представляют аргументированные письменные возражения. Письменные возражения по акту проверки приобщаются к материалам проверки.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возражений по акту проверки в течение 5 рабочих дней со дня получения акта проверки проверяемой организацией считается, что акт проверки принят руководителем и главным бухгалтером проверенной организации без возражений.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группы в срок до 5 рабочих дней со дня получения письменных возражений по акту проверки рассматривает обоснованность этих возражений и подготавливает по ним письменное заключение.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должностных лиц проверенной организации подписать или получить акт проверки руководителем группы в конце акта проверки делается запись об отказе указанных лиц от подписи или отказе указанных лиц от получения акта проверки. При этом акт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 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факта направления акта проверки проверенной организации приобщается к материалам проверки.</w:t>
      </w:r>
    </w:p>
    <w:p w:rsidR="00801EA5" w:rsidRDefault="00801EA5" w:rsidP="00801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ходе проверки не выявлены нарушения законодательства в финансово-бюджетной сфере, результаты проверки оформляются справкой. </w:t>
      </w:r>
    </w:p>
    <w:p w:rsidR="00801EA5" w:rsidRDefault="00801EA5" w:rsidP="00801E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состоят из акта (справки) проверки и надлежаще оформленных приложений к нему, на которые имеются ссылки в акте проверки (документы, копии документов, сводные справки, объяснения должностных и материально ответственных лиц и т.п.). Материалы каждой проверки хранятся в установленном порядке.</w:t>
      </w:r>
    </w:p>
    <w:p w:rsidR="00801EA5" w:rsidRDefault="00801EA5" w:rsidP="00801EA5">
      <w:pPr>
        <w:ind w:firstLine="720"/>
        <w:jc w:val="both"/>
        <w:rPr>
          <w:b/>
          <w:sz w:val="28"/>
          <w:szCs w:val="28"/>
        </w:rPr>
      </w:pPr>
    </w:p>
    <w:p w:rsidR="00801EA5" w:rsidRDefault="00801EA5" w:rsidP="00801EA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Порядок реализации материалов ревизий и проверок</w:t>
      </w:r>
    </w:p>
    <w:p w:rsidR="00801EA5" w:rsidRDefault="00801EA5" w:rsidP="00801EA5">
      <w:pPr>
        <w:widowControl w:val="0"/>
        <w:ind w:firstLine="720"/>
        <w:jc w:val="both"/>
        <w:rPr>
          <w:sz w:val="28"/>
          <w:szCs w:val="28"/>
        </w:rPr>
      </w:pPr>
    </w:p>
    <w:p w:rsidR="00801EA5" w:rsidRDefault="00801EA5" w:rsidP="00801EA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Началом реализации материалов ревизии (проверки) считается дата подписания акта проверенной организации.</w:t>
      </w:r>
    </w:p>
    <w:p w:rsidR="00801EA5" w:rsidRDefault="00801EA5" w:rsidP="00801EA5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(справка) каждой проверки принимается начальником проверяющей организации с пометкой на последней странице «Акт (справка) проверки принят (а)», с указанием даты и подписью.</w:t>
      </w:r>
    </w:p>
    <w:p w:rsidR="00801EA5" w:rsidRDefault="00801EA5" w:rsidP="00801EA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 проверки руководителю проверенной организации направляются предложения для принятия мер по устранению выявленных нарушений, возмещению причиненного государству ущерба и привлечению к ответственности виновных лиц (далее - предложения). В предложениях определяются сроки представления информации об устранении нарушений.</w:t>
      </w:r>
    </w:p>
    <w:p w:rsidR="00801EA5" w:rsidRDefault="00801EA5" w:rsidP="00801EA5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подготавливаются сотрудниками проверяющей организации, осуществлявшими финансовый контроль, и подписываются начальником данной организации.</w:t>
      </w:r>
    </w:p>
    <w:p w:rsidR="00801EA5" w:rsidRDefault="00801EA5" w:rsidP="00801E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Проверяющая организация обеспечивает контроль исполнения направленных предложений и информаций в рамках реализации результатов проверки.</w:t>
      </w:r>
    </w:p>
    <w:p w:rsidR="00877A1A" w:rsidRDefault="00877A1A"/>
    <w:sectPr w:rsidR="00877A1A" w:rsidSect="00C8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A5"/>
    <w:rsid w:val="00125743"/>
    <w:rsid w:val="00410922"/>
    <w:rsid w:val="00650E12"/>
    <w:rsid w:val="00693D41"/>
    <w:rsid w:val="006E2D54"/>
    <w:rsid w:val="007B1EA3"/>
    <w:rsid w:val="00801EA5"/>
    <w:rsid w:val="00877A1A"/>
    <w:rsid w:val="009F587F"/>
    <w:rsid w:val="00AB17B7"/>
    <w:rsid w:val="00AD3331"/>
    <w:rsid w:val="00C8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B39D-5ED8-4DFD-9C4B-F0499ACD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2017-06-14T12:16:00Z</cp:lastPrinted>
  <dcterms:created xsi:type="dcterms:W3CDTF">2017-06-14T04:36:00Z</dcterms:created>
  <dcterms:modified xsi:type="dcterms:W3CDTF">2018-09-06T05:16:00Z</dcterms:modified>
</cp:coreProperties>
</file>