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3"/>
      </w:tblGrid>
      <w:tr w:rsidR="005D41FD" w:rsidRPr="005D41FD" w:rsidTr="00FE0315">
        <w:trPr>
          <w:trHeight w:val="1259"/>
        </w:trPr>
        <w:tc>
          <w:tcPr>
            <w:tcW w:w="9633" w:type="dxa"/>
          </w:tcPr>
          <w:p w:rsidR="005D41FD" w:rsidRPr="005D41FD" w:rsidRDefault="005D41FD" w:rsidP="0079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5D41FD" w:rsidRPr="005D41FD" w:rsidRDefault="005D41FD" w:rsidP="0079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АМУРСКАЯ ОБЛАСТЬ</w:t>
            </w:r>
          </w:p>
          <w:p w:rsidR="005D41FD" w:rsidRPr="005D41FD" w:rsidRDefault="005D41FD" w:rsidP="0079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1FD" w:rsidRPr="005D41FD" w:rsidRDefault="005D41FD" w:rsidP="0079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МАЗАНОВСКИЙ РАЙОННЫЙ СОВЕТ НАРОДНЫХ ДЕПУТАТОВ</w:t>
            </w:r>
          </w:p>
          <w:p w:rsidR="005D41FD" w:rsidRPr="005D41FD" w:rsidRDefault="005D41FD" w:rsidP="0079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(шестой созыв)</w:t>
            </w:r>
          </w:p>
          <w:p w:rsidR="005D41FD" w:rsidRPr="005D41FD" w:rsidRDefault="005D41FD" w:rsidP="005D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41FD" w:rsidRPr="005D41FD" w:rsidRDefault="005D41FD" w:rsidP="005D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Е Ш Е Н И Е</w:t>
            </w:r>
          </w:p>
          <w:p w:rsidR="005D41FD" w:rsidRPr="005D41FD" w:rsidRDefault="005D41FD" w:rsidP="005D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D41FD" w:rsidRPr="005D41FD" w:rsidTr="00FE0315">
        <w:trPr>
          <w:trHeight w:val="373"/>
        </w:trPr>
        <w:tc>
          <w:tcPr>
            <w:tcW w:w="9633" w:type="dxa"/>
            <w:vAlign w:val="center"/>
          </w:tcPr>
          <w:p w:rsidR="005D41FD" w:rsidRPr="005D41FD" w:rsidRDefault="005D41FD" w:rsidP="005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D41FD" w:rsidRPr="005D41FD" w:rsidRDefault="005D41FD" w:rsidP="005D41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внесении изменений в Регламент </w:t>
            </w:r>
            <w:r w:rsidR="0079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Молчановского сельского</w:t>
            </w:r>
            <w:r w:rsidRPr="005D41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Совета народных депутатов</w:t>
            </w:r>
          </w:p>
          <w:p w:rsidR="005D41FD" w:rsidRPr="005D41FD" w:rsidRDefault="005D41FD" w:rsidP="005D41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41FD" w:rsidRPr="005D41FD" w:rsidTr="00FE0315">
        <w:trPr>
          <w:trHeight w:val="798"/>
        </w:trPr>
        <w:tc>
          <w:tcPr>
            <w:tcW w:w="9633" w:type="dxa"/>
          </w:tcPr>
          <w:p w:rsidR="005D41FD" w:rsidRPr="005D41FD" w:rsidRDefault="005D41FD" w:rsidP="005D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5D41FD" w:rsidRPr="005D41FD" w:rsidRDefault="005D41FD" w:rsidP="00E22E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1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Принято </w:t>
            </w:r>
            <w:r w:rsidR="00797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сельским</w:t>
            </w:r>
            <w:r w:rsidRPr="005D41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Советом народных депутатов                                      </w:t>
            </w:r>
            <w:r w:rsidR="00797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2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bookmarkStart w:id="0" w:name="_GoBack"/>
            <w:bookmarkEnd w:id="0"/>
            <w:r w:rsidR="00797F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ноября</w:t>
            </w:r>
            <w:r w:rsidRPr="005D41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</w:t>
            </w:r>
            <w:r w:rsidR="003563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5D41F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</w:t>
            </w:r>
          </w:p>
        </w:tc>
      </w:tr>
    </w:tbl>
    <w:p w:rsidR="005D41FD" w:rsidRPr="005D41FD" w:rsidRDefault="005D41FD" w:rsidP="005D4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Рассмотрев проект решения </w:t>
      </w:r>
      <w:r w:rsidR="00797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Pr="005D4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Совета народных депутатов </w:t>
      </w:r>
      <w:r w:rsidR="002C62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D4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Регламент </w:t>
      </w:r>
      <w:r w:rsid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сельского </w:t>
      </w:r>
      <w:r w:rsidRPr="005D4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2C62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4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внесенный председателем </w:t>
      </w:r>
      <w:r w:rsidR="00797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Pr="005D4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Совета народных депутатов</w:t>
      </w:r>
      <w:r w:rsidRPr="005D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</w:t>
      </w:r>
      <w:r w:rsidRPr="005D4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5D41FD" w:rsidRPr="005D41FD" w:rsidRDefault="005D41FD" w:rsidP="005D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5D41FD" w:rsidRDefault="005D41FD" w:rsidP="00DE37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Регламент </w:t>
      </w:r>
      <w:r w:rsid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сельского</w:t>
      </w:r>
      <w:r w:rsidRPr="005D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депутатов:</w:t>
      </w:r>
    </w:p>
    <w:p w:rsidR="002654D1" w:rsidRPr="00797F08" w:rsidRDefault="00F12723" w:rsidP="002654D1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F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ункт 4 части 7 статьи 5 изложить в новой редакции: </w:t>
      </w:r>
      <w:r w:rsidR="002C62BA" w:rsidRPr="00797F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4) в случае преобразования муниципального образования, осуществляемого в соответствии с частями 3, 3.2, 4 - </w:t>
      </w:r>
      <w:hyperlink r:id="rId8" w:history="1">
        <w:r w:rsidR="002654D1" w:rsidRPr="00797F0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2654D1" w:rsidRPr="00797F0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6.1</w:t>
        </w:r>
      </w:hyperlink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2654D1" w:rsidRPr="00797F0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6.2</w:t>
        </w:r>
      </w:hyperlink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2654D1" w:rsidRPr="00797F0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="002654D1" w:rsidRPr="00797F0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7.1, 7.2 статьи 13</w:t>
        </w:r>
      </w:hyperlink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Pr="00797F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7F08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 xml:space="preserve">2003 № 131-ФЗ </w:t>
      </w:r>
      <w:r w:rsidR="002C62BA" w:rsidRPr="00797F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62BA" w:rsidRPr="00797F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654D1" w:rsidRPr="00797F08">
        <w:rPr>
          <w:rFonts w:ascii="Times New Roman" w:hAnsi="Times New Roman" w:cs="Times New Roman"/>
          <w:color w:val="000000"/>
          <w:sz w:val="28"/>
          <w:szCs w:val="28"/>
        </w:rPr>
        <w:t>, а также в случае упразднения муниципального образования</w:t>
      </w:r>
      <w:r w:rsidRPr="00797F0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67366" w:rsidRPr="00797F08" w:rsidRDefault="00F12723" w:rsidP="00F1272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7366"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6 дополнить частью </w:t>
      </w:r>
      <w:r w:rsidR="00833834"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7366"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F67366" w:rsidRPr="00797F08" w:rsidRDefault="00833834" w:rsidP="00F1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Депутат осуществляет деятельность в форме участия в заседаниях сельского Совета и его постоянных комиссий, участия в заочных голосованиях, в работе депутатских объединений (фракций), работы с избирателями, а также в иных формах, предусмотренных законодательством и настоящим Регламентом</w:t>
      </w:r>
      <w:proofErr w:type="gram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12723" w:rsidRPr="00797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58F" w:rsidRPr="00797F08" w:rsidRDefault="00C52533" w:rsidP="008338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08">
        <w:rPr>
          <w:rFonts w:ascii="Times New Roman" w:hAnsi="Times New Roman" w:cs="Times New Roman"/>
          <w:sz w:val="28"/>
          <w:szCs w:val="28"/>
        </w:rPr>
        <w:t>стать</w:t>
      </w:r>
      <w:r w:rsidR="00833834" w:rsidRPr="00797F08">
        <w:rPr>
          <w:rFonts w:ascii="Times New Roman" w:hAnsi="Times New Roman" w:cs="Times New Roman"/>
          <w:sz w:val="28"/>
          <w:szCs w:val="28"/>
        </w:rPr>
        <w:t>ю</w:t>
      </w:r>
      <w:r w:rsidRPr="00797F08">
        <w:rPr>
          <w:rFonts w:ascii="Times New Roman" w:hAnsi="Times New Roman" w:cs="Times New Roman"/>
          <w:sz w:val="28"/>
          <w:szCs w:val="28"/>
        </w:rPr>
        <w:t xml:space="preserve"> 11 </w:t>
      </w:r>
      <w:r w:rsidR="00833834" w:rsidRPr="00797F08">
        <w:rPr>
          <w:rFonts w:ascii="Times New Roman" w:hAnsi="Times New Roman" w:cs="Times New Roman"/>
          <w:sz w:val="28"/>
          <w:szCs w:val="28"/>
        </w:rPr>
        <w:t>дополнить частью 8 следующего содержания:</w:t>
      </w:r>
    </w:p>
    <w:p w:rsidR="00EF758F" w:rsidRPr="00797F08" w:rsidRDefault="00833834" w:rsidP="00F12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F08">
        <w:rPr>
          <w:rFonts w:ascii="Times New Roman" w:hAnsi="Times New Roman" w:cs="Times New Roman"/>
          <w:sz w:val="28"/>
          <w:szCs w:val="28"/>
        </w:rPr>
        <w:t>«8. В случае введения на всей территории области (района и сельсовета) режима повышенной готовности, режима чрезвычайной ситуации, ограничительных мероприятий (карантина), а также при необходимости оперативного рассмотрения вопросов, внесенных в сельский Совет, решения сельского Совета могут приниматься путем заочного голосования. Правила и процедура заочного голосования устанавливаются статьей 60.1.»</w:t>
      </w:r>
    </w:p>
    <w:p w:rsidR="002654D1" w:rsidRPr="00797F08" w:rsidRDefault="00F12723" w:rsidP="00F1272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54D1"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статьей 60.1</w:t>
      </w:r>
      <w:r w:rsidR="00C52533"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60.1. Правила и процедура заочного голосования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Заочное голосование проводится по инициативе председателя сельского Совета, главы сельсовета, постоянной комиссии или не менее одной </w:t>
      </w: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трети от числа избранных депутатов (далее - инициатор).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Предложение о проведении заочного голосования с указанием даты его проведения направляется инициатором (за исключением председателя сельского Совета) председателю сельского Совета в письменной форме, как правило, не </w:t>
      </w:r>
      <w:proofErr w:type="gramStart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дня до предлагаемой даты проведения заочного голосования. К указанному предложению прилагаются проект решения и необходимые в соответствии с настоящим Регламентом документы.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о проведении заочного голосования принимается председателем сельского Совета в форме распоряжения с приложением </w:t>
      </w:r>
      <w:proofErr w:type="gramStart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вопросов проекта повестки дня</w:t>
      </w:r>
      <w:proofErr w:type="gramEnd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№ 2 к настоящему Регламенту.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указывается период проведения заочного голосования. Это распоряжение, проект решения, представленные с ним документы и лист заочного голосования, оформленный согласно приложению № 3 к настоящему Регламенту, в день подписания распоряжения размещаются на официальном сайте администрации Молчановского сельсовета на страничке сельского Совета народных депутатов.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заочного голосования и о периоде его проведения депутаты уведомляются в день подписания распоряжения.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установленный распоряжением период проведения заочного голосования депутат представляет в сельский Совет лист заочного голосования с выражением своего мнения по проекту решения в форме: «за», «против», «воздержался».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заочного голосования может быть представлен в организационный отдел на бумажном носителе, посредством почтовой или факсимильной связи, электронной почты в форме его электронного образа, либо в группе, созданной с помощью </w:t>
      </w:r>
      <w:proofErr w:type="spellStart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мессенджера, с последующим предоставлением подлинника листа заочного голосования. Лист заочного голосования подлежит регистрации в журнале регистрации листов заочного голосования не позднее установленного в распоряжении окончания периода проведения заочного голосования.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считается проголосовавшим, если от него в установленный распоряжением период проведения заочного голосования получен лист заочного голосования любым из перечисленных в настоящей части способом с выражением своего мнения по проекту решения в одной из форм, указанных в абзаце первом настоящей части.</w:t>
      </w:r>
      <w:proofErr w:type="gramEnd"/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Листы заочного голосования по окончании периода заочного голосования, но не позднее рабочего дня, следующего за днем окончания периода заочного голосования, после подсчета голосов и оформления протокола об итогах голосования передаются начальником организационного отдела председателю сельского Совета. В течени</w:t>
      </w:r>
      <w:proofErr w:type="gramStart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рабочих дней протокол подписывает председатель сельского Совета. Листы заочного голосования приобщаются к протоколу.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Заочное голосование считается состоявшимся в случае, если в нем приняло участие не менее половины от установленного числа депутатов.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Решение сельского Совета считается принятым, если за его принятие проголосовало более половины от установленного числа депутатов, за исключением случаев, установленных настоящим Регламентом.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Информация о результатах заочного голосования в течение двух рабочих дней размещается на официальном сайте администрации Молчановского сельсовета на страничке сельского Совета народных депутатов, а также доводится до сведения депутатов председателем сельского Совета на ближайшем заседании сельского Совета (либо с использованием электронных средств связи)</w:t>
      </w:r>
      <w:proofErr w:type="gramStart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F08" w:rsidRP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дополнить Регламент приложением № 2 «Перечень вопросов проекта повестки дня с выражением мнения депутата сельского Совета народных депутатов», согласно приложению № 1 к настоящему решению;</w:t>
      </w:r>
    </w:p>
    <w:p w:rsidR="00797F08" w:rsidRDefault="00797F08" w:rsidP="00797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дополнить Регламент приложением № 3 «Лист заочного голосования депутата Мазановского сельского Совета народных депутатов», согласно 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ожению № 2 к настоящему решению.</w:t>
      </w:r>
    </w:p>
    <w:p w:rsidR="005D41FD" w:rsidRPr="005D41FD" w:rsidRDefault="005D41FD" w:rsidP="00F12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97F08"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</w:t>
      </w:r>
      <w:r w:rsid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</w:t>
      </w:r>
      <w:r w:rsidR="00797F08"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распространяется на </w:t>
      </w:r>
      <w:r w:rsid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правоотношения, возникшие с 01.10</w:t>
      </w:r>
      <w:r w:rsidR="00797F08" w:rsidRPr="007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года.</w:t>
      </w:r>
    </w:p>
    <w:p w:rsidR="005D41FD" w:rsidRPr="005D41FD" w:rsidRDefault="005D41FD" w:rsidP="00F12723">
      <w:pPr>
        <w:widowControl w:val="0"/>
        <w:autoSpaceDE w:val="0"/>
        <w:autoSpaceDN w:val="0"/>
        <w:adjustRightInd w:val="0"/>
        <w:spacing w:after="0" w:line="240" w:lineRule="auto"/>
        <w:ind w:right="14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FD" w:rsidRPr="005D41FD" w:rsidRDefault="005D41FD" w:rsidP="005D41FD">
      <w:pPr>
        <w:widowControl w:val="0"/>
        <w:autoSpaceDE w:val="0"/>
        <w:autoSpaceDN w:val="0"/>
        <w:adjustRightInd w:val="0"/>
        <w:spacing w:after="0" w:line="240" w:lineRule="auto"/>
        <w:ind w:right="14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FD" w:rsidRPr="005D41FD" w:rsidRDefault="005D41FD" w:rsidP="005D41FD">
      <w:pPr>
        <w:widowControl w:val="0"/>
        <w:autoSpaceDE w:val="0"/>
        <w:autoSpaceDN w:val="0"/>
        <w:adjustRightInd w:val="0"/>
        <w:spacing w:after="0" w:line="240" w:lineRule="auto"/>
        <w:ind w:right="14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</w:t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Т.А.Семеняк</w:t>
      </w:r>
      <w:proofErr w:type="spellEnd"/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Молчановского сельсовета</w:t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Е.Л.Золотова</w:t>
      </w:r>
      <w:proofErr w:type="spellEnd"/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олчаново</w:t>
      </w:r>
      <w:proofErr w:type="spellEnd"/>
    </w:p>
    <w:p w:rsidR="00797F08" w:rsidRPr="00797F08" w:rsidRDefault="00797F08" w:rsidP="0079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16.11.2020 год</w:t>
      </w:r>
    </w:p>
    <w:p w:rsidR="009F0B01" w:rsidRDefault="00797F08" w:rsidP="00797F08">
      <w:pPr>
        <w:spacing w:after="0" w:line="240" w:lineRule="auto"/>
      </w:pPr>
      <w:r w:rsidRPr="00797F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12723" w:rsidRDefault="00F12723"/>
    <w:p w:rsidR="00F12723" w:rsidRDefault="00F12723"/>
    <w:p w:rsidR="00F12723" w:rsidRDefault="00F12723"/>
    <w:p w:rsidR="00F12723" w:rsidRDefault="00F12723"/>
    <w:p w:rsidR="00F12723" w:rsidRDefault="00F12723"/>
    <w:p w:rsidR="00F12723" w:rsidRDefault="00F12723"/>
    <w:p w:rsidR="00F12723" w:rsidRDefault="00F12723"/>
    <w:p w:rsidR="00F12723" w:rsidRDefault="00F12723"/>
    <w:p w:rsidR="00606E89" w:rsidRDefault="00F12723" w:rsidP="00F127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797F08" w:rsidRDefault="00797F08" w:rsidP="00F127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7F08" w:rsidRDefault="00797F08" w:rsidP="00F127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6E89" w:rsidRPr="002C62BA" w:rsidRDefault="00606E89" w:rsidP="002C62BA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06E89" w:rsidRPr="002C62BA" w:rsidRDefault="00606E89" w:rsidP="002C62BA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97F08">
        <w:rPr>
          <w:rFonts w:ascii="Times New Roman" w:hAnsi="Times New Roman" w:cs="Times New Roman"/>
          <w:sz w:val="28"/>
          <w:szCs w:val="28"/>
        </w:rPr>
        <w:t>сельского</w:t>
      </w:r>
      <w:r w:rsidRPr="002C62B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06E89" w:rsidRPr="002C62BA" w:rsidRDefault="00606E89" w:rsidP="002C62BA">
      <w:pPr>
        <w:ind w:left="5664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 xml:space="preserve">от </w:t>
      </w:r>
      <w:r w:rsidR="00797F08">
        <w:rPr>
          <w:rFonts w:ascii="Times New Roman" w:hAnsi="Times New Roman" w:cs="Times New Roman"/>
          <w:sz w:val="28"/>
          <w:szCs w:val="28"/>
        </w:rPr>
        <w:t>16.11.2020</w:t>
      </w:r>
      <w:r w:rsidRPr="002C62BA">
        <w:rPr>
          <w:rFonts w:ascii="Times New Roman" w:hAnsi="Times New Roman" w:cs="Times New Roman"/>
          <w:sz w:val="28"/>
          <w:szCs w:val="28"/>
        </w:rPr>
        <w:t xml:space="preserve"> №</w:t>
      </w:r>
      <w:r w:rsidR="00797F08"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606E89" w:rsidRPr="002C62BA" w:rsidRDefault="002C62BA" w:rsidP="002C62BA">
      <w:pPr>
        <w:spacing w:after="0" w:line="240" w:lineRule="auto"/>
        <w:ind w:left="5665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>«</w:t>
      </w:r>
      <w:r w:rsidR="00606E89" w:rsidRPr="002C62B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6E89" w:rsidRPr="002C62BA" w:rsidRDefault="00606E89" w:rsidP="002C62BA">
      <w:pPr>
        <w:spacing w:after="0" w:line="240" w:lineRule="auto"/>
        <w:ind w:left="5665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606E89" w:rsidRPr="002C62BA" w:rsidRDefault="00606E89" w:rsidP="00F127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723" w:rsidRPr="002C62BA" w:rsidRDefault="00F12723" w:rsidP="00660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F33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вопросов проекта повестки </w:t>
      </w:r>
      <w:r w:rsidRPr="002C62BA">
        <w:rPr>
          <w:rFonts w:ascii="Times New Roman" w:hAnsi="Times New Roman" w:cs="Times New Roman"/>
          <w:b/>
          <w:bCs/>
          <w:sz w:val="28"/>
          <w:szCs w:val="28"/>
        </w:rPr>
        <w:t xml:space="preserve">дня </w:t>
      </w:r>
    </w:p>
    <w:p w:rsidR="00F12723" w:rsidRDefault="006607E5" w:rsidP="00660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B2B71">
        <w:rPr>
          <w:rFonts w:ascii="Times New Roman" w:hAnsi="Times New Roman" w:cs="Times New Roman"/>
          <w:b/>
          <w:bCs/>
          <w:sz w:val="28"/>
          <w:szCs w:val="28"/>
        </w:rPr>
        <w:t>ля проведения заочного голосования</w:t>
      </w:r>
      <w:r w:rsidR="00F12723" w:rsidRPr="002C6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B71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E22E0C">
        <w:rPr>
          <w:rFonts w:ascii="Times New Roman" w:hAnsi="Times New Roman" w:cs="Times New Roman"/>
          <w:b/>
          <w:bCs/>
          <w:sz w:val="28"/>
          <w:szCs w:val="28"/>
        </w:rPr>
        <w:t>Молчановского сельского</w:t>
      </w:r>
      <w:r w:rsidR="002C62BA" w:rsidRPr="002C62BA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F12723" w:rsidRPr="002C62BA">
        <w:rPr>
          <w:rFonts w:ascii="Times New Roman" w:hAnsi="Times New Roman" w:cs="Times New Roman"/>
          <w:b/>
          <w:bCs/>
          <w:sz w:val="28"/>
          <w:szCs w:val="28"/>
        </w:rPr>
        <w:t xml:space="preserve"> __ созыва</w:t>
      </w:r>
    </w:p>
    <w:p w:rsidR="00970B4A" w:rsidRDefault="00970B4A" w:rsidP="00F339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9B2">
        <w:rPr>
          <w:rFonts w:ascii="Times New Roman" w:hAnsi="Times New Roman" w:cs="Times New Roman"/>
          <w:color w:val="000000" w:themeColor="text1"/>
          <w:sz w:val="28"/>
          <w:szCs w:val="28"/>
        </w:rPr>
        <w:t>Период голосования</w:t>
      </w:r>
      <w:r w:rsidR="00F3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«  »______20__    </w:t>
      </w:r>
      <w:r w:rsidR="00660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3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  »______20__</w:t>
      </w:r>
    </w:p>
    <w:p w:rsidR="00970B4A" w:rsidRPr="00606E89" w:rsidRDefault="00970B4A" w:rsidP="00F127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685"/>
        <w:gridCol w:w="2552"/>
      </w:tblGrid>
      <w:tr w:rsidR="007B2B71" w:rsidRPr="002C62BA" w:rsidTr="007B2B7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 w:rsidP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 xml:space="preserve">Субъект права или инициатор внесения проекта </w:t>
            </w:r>
          </w:p>
        </w:tc>
      </w:tr>
      <w:tr w:rsidR="007B2B71" w:rsidRPr="002C62BA" w:rsidTr="007B2B7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Проект повестки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B71" w:rsidRPr="002C62BA" w:rsidTr="007B2B7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B71" w:rsidRPr="002C62BA" w:rsidTr="007B2B7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1" w:rsidRPr="002C62BA" w:rsidRDefault="007B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723" w:rsidRDefault="00F12723" w:rsidP="00F1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723" w:rsidRPr="002C62BA" w:rsidRDefault="00F12723" w:rsidP="002C62B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2BA">
        <w:rPr>
          <w:rFonts w:ascii="Times New Roman" w:hAnsi="Times New Roman" w:cs="Times New Roman"/>
          <w:sz w:val="20"/>
          <w:szCs w:val="20"/>
        </w:rPr>
        <w:t xml:space="preserve">                                              Всего листов ________________</w:t>
      </w:r>
    </w:p>
    <w:p w:rsidR="00F12723" w:rsidRPr="002C62BA" w:rsidRDefault="00F12723" w:rsidP="002C62B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2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(прописью)</w:t>
      </w:r>
    </w:p>
    <w:p w:rsidR="00F12723" w:rsidRPr="002C62BA" w:rsidRDefault="00F12723" w:rsidP="002C62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12723" w:rsidRDefault="00F12723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2C62BA" w:rsidRDefault="002C62BA"/>
    <w:p w:rsidR="00797F08" w:rsidRDefault="00797F08"/>
    <w:p w:rsidR="002C62BA" w:rsidRPr="002C62BA" w:rsidRDefault="002C62BA" w:rsidP="002C62BA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BA" w:rsidRPr="002C62BA" w:rsidRDefault="002C62BA" w:rsidP="002C62BA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97F08">
        <w:rPr>
          <w:rFonts w:ascii="Times New Roman" w:hAnsi="Times New Roman" w:cs="Times New Roman"/>
          <w:sz w:val="28"/>
          <w:szCs w:val="28"/>
        </w:rPr>
        <w:t>сельского</w:t>
      </w:r>
      <w:r w:rsidRPr="002C62B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2C62BA" w:rsidRPr="002C62BA" w:rsidRDefault="002C62BA" w:rsidP="002C62BA">
      <w:pPr>
        <w:ind w:left="5664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 xml:space="preserve">от </w:t>
      </w:r>
      <w:r w:rsidR="00797F08">
        <w:rPr>
          <w:rFonts w:ascii="Times New Roman" w:hAnsi="Times New Roman" w:cs="Times New Roman"/>
          <w:sz w:val="28"/>
          <w:szCs w:val="28"/>
        </w:rPr>
        <w:t xml:space="preserve">16.11.2020 </w:t>
      </w:r>
      <w:r w:rsidRPr="002C62BA">
        <w:rPr>
          <w:rFonts w:ascii="Times New Roman" w:hAnsi="Times New Roman" w:cs="Times New Roman"/>
          <w:sz w:val="28"/>
          <w:szCs w:val="28"/>
        </w:rPr>
        <w:t>№</w:t>
      </w:r>
      <w:r w:rsidR="00797F08"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2C62BA" w:rsidRPr="002C62BA" w:rsidRDefault="002C62BA" w:rsidP="002C62BA">
      <w:pPr>
        <w:spacing w:after="0" w:line="240" w:lineRule="auto"/>
        <w:ind w:left="5665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2C62BA" w:rsidRPr="002C62BA" w:rsidRDefault="002C62BA" w:rsidP="002C62BA">
      <w:pPr>
        <w:spacing w:after="0" w:line="240" w:lineRule="auto"/>
        <w:ind w:left="5665"/>
        <w:rPr>
          <w:rFonts w:ascii="Times New Roman" w:hAnsi="Times New Roman" w:cs="Times New Roman"/>
          <w:sz w:val="28"/>
          <w:szCs w:val="28"/>
        </w:rPr>
      </w:pPr>
      <w:r w:rsidRPr="002C62BA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2C62BA" w:rsidRDefault="002C62BA" w:rsidP="002C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BA" w:rsidRDefault="002C62BA" w:rsidP="002C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62BA">
        <w:tc>
          <w:tcPr>
            <w:tcW w:w="9071" w:type="dxa"/>
          </w:tcPr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ЗАОЧНОГО ГОЛОСОВАНИЯ</w:t>
            </w:r>
          </w:p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депутата </w:t>
            </w:r>
            <w:r w:rsidR="00E22E0C" w:rsidRPr="00E22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Молчановского сельского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народных депутатов</w:t>
            </w:r>
          </w:p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 созыв</w:t>
            </w:r>
          </w:p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62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:rsidR="002C62BA" w:rsidRDefault="002C62BA" w:rsidP="002C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925"/>
        <w:gridCol w:w="2410"/>
        <w:gridCol w:w="850"/>
        <w:gridCol w:w="993"/>
        <w:gridCol w:w="1417"/>
      </w:tblGrid>
      <w:tr w:rsidR="006607E5" w:rsidTr="006607E5">
        <w:trPr>
          <w:trHeight w:val="33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E5" w:rsidRPr="002C62BA" w:rsidRDefault="006607E5" w:rsidP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 w:rsidP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мнения </w:t>
            </w:r>
          </w:p>
        </w:tc>
      </w:tr>
      <w:tr w:rsidR="006607E5" w:rsidTr="006607E5">
        <w:trPr>
          <w:trHeight w:val="133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 w:rsidP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 w:rsidP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 w:rsidP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 w:rsidP="006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BA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E5" w:rsidTr="006607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5" w:rsidRPr="002C62BA" w:rsidRDefault="0066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2BA" w:rsidRDefault="002C62BA" w:rsidP="002C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6917"/>
      </w:tblGrid>
      <w:tr w:rsidR="002C62BA">
        <w:tc>
          <w:tcPr>
            <w:tcW w:w="1814" w:type="dxa"/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A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40" w:type="dxa"/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BA">
        <w:tc>
          <w:tcPr>
            <w:tcW w:w="1814" w:type="dxa"/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A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2C62BA">
        <w:tc>
          <w:tcPr>
            <w:tcW w:w="1814" w:type="dxa"/>
            <w:tcBorders>
              <w:bottom w:val="single" w:sz="4" w:space="0" w:color="auto"/>
            </w:tcBorders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BA">
        <w:tc>
          <w:tcPr>
            <w:tcW w:w="1814" w:type="dxa"/>
            <w:tcBorders>
              <w:top w:val="single" w:sz="4" w:space="0" w:color="auto"/>
            </w:tcBorders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2C62BA" w:rsidRPr="002C62BA" w:rsidRDefault="002C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C62BA" w:rsidRDefault="002C62BA"/>
    <w:sectPr w:rsidR="002C62BA" w:rsidSect="009E5F53">
      <w:headerReference w:type="even" r:id="rId13"/>
      <w:headerReference w:type="default" r:id="rId14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9" w:rsidRDefault="00A70C79">
      <w:pPr>
        <w:spacing w:after="0" w:line="240" w:lineRule="auto"/>
      </w:pPr>
      <w:r>
        <w:separator/>
      </w:r>
    </w:p>
  </w:endnote>
  <w:endnote w:type="continuationSeparator" w:id="0">
    <w:p w:rsidR="00A70C79" w:rsidRDefault="00A7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9" w:rsidRDefault="00A70C79">
      <w:pPr>
        <w:spacing w:after="0" w:line="240" w:lineRule="auto"/>
      </w:pPr>
      <w:r>
        <w:separator/>
      </w:r>
    </w:p>
  </w:footnote>
  <w:footnote w:type="continuationSeparator" w:id="0">
    <w:p w:rsidR="00A70C79" w:rsidRDefault="00A7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1A" w:rsidRDefault="005D41FD" w:rsidP="00456E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4721A" w:rsidRDefault="00A70C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1A" w:rsidRDefault="005D41FD" w:rsidP="00456E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22E0C">
      <w:rPr>
        <w:noProof/>
      </w:rPr>
      <w:t>4</w:t>
    </w:r>
    <w:r>
      <w:fldChar w:fldCharType="end"/>
    </w:r>
  </w:p>
  <w:p w:rsidR="0094721A" w:rsidRDefault="00A70C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4FA"/>
    <w:multiLevelType w:val="hybridMultilevel"/>
    <w:tmpl w:val="06AA2546"/>
    <w:lvl w:ilvl="0" w:tplc="88443D6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F35E2"/>
    <w:multiLevelType w:val="hybridMultilevel"/>
    <w:tmpl w:val="DBE202DC"/>
    <w:lvl w:ilvl="0" w:tplc="DB54C6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523DE7"/>
    <w:multiLevelType w:val="hybridMultilevel"/>
    <w:tmpl w:val="2F4A8CDC"/>
    <w:lvl w:ilvl="0" w:tplc="4566CC2C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>
    <w:nsid w:val="71425387"/>
    <w:multiLevelType w:val="hybridMultilevel"/>
    <w:tmpl w:val="DBE202DC"/>
    <w:lvl w:ilvl="0" w:tplc="DB54C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D"/>
    <w:rsid w:val="00024CFB"/>
    <w:rsid w:val="000862AF"/>
    <w:rsid w:val="00087046"/>
    <w:rsid w:val="00185F49"/>
    <w:rsid w:val="002654D1"/>
    <w:rsid w:val="002C62BA"/>
    <w:rsid w:val="00356319"/>
    <w:rsid w:val="00365E3A"/>
    <w:rsid w:val="00375BB7"/>
    <w:rsid w:val="00382BF0"/>
    <w:rsid w:val="00461199"/>
    <w:rsid w:val="004A613B"/>
    <w:rsid w:val="005D41FD"/>
    <w:rsid w:val="00606E89"/>
    <w:rsid w:val="006607E5"/>
    <w:rsid w:val="00797F08"/>
    <w:rsid w:val="007B2B71"/>
    <w:rsid w:val="007E109E"/>
    <w:rsid w:val="00817FF4"/>
    <w:rsid w:val="00833834"/>
    <w:rsid w:val="00862964"/>
    <w:rsid w:val="00953C11"/>
    <w:rsid w:val="00970B4A"/>
    <w:rsid w:val="00980ECB"/>
    <w:rsid w:val="009F3DC1"/>
    <w:rsid w:val="00A70C79"/>
    <w:rsid w:val="00BA1D51"/>
    <w:rsid w:val="00C52533"/>
    <w:rsid w:val="00CA6FE8"/>
    <w:rsid w:val="00D47876"/>
    <w:rsid w:val="00DE37FF"/>
    <w:rsid w:val="00E22E0C"/>
    <w:rsid w:val="00E97918"/>
    <w:rsid w:val="00EB7466"/>
    <w:rsid w:val="00EF758F"/>
    <w:rsid w:val="00F12723"/>
    <w:rsid w:val="00F339B2"/>
    <w:rsid w:val="00F67366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1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D4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1FD"/>
  </w:style>
  <w:style w:type="paragraph" w:styleId="a6">
    <w:name w:val="List Paragraph"/>
    <w:basedOn w:val="a"/>
    <w:uiPriority w:val="34"/>
    <w:qFormat/>
    <w:rsid w:val="00F673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ECB"/>
    <w:rPr>
      <w:rFonts w:ascii="Segoe UI" w:hAnsi="Segoe UI" w:cs="Segoe UI"/>
      <w:sz w:val="18"/>
      <w:szCs w:val="18"/>
    </w:rPr>
  </w:style>
  <w:style w:type="character" w:styleId="a9">
    <w:name w:val="Hyperlink"/>
    <w:rsid w:val="00EF758F"/>
    <w:rPr>
      <w:color w:val="0000FF"/>
      <w:u w:val="single"/>
    </w:rPr>
  </w:style>
  <w:style w:type="paragraph" w:customStyle="1" w:styleId="aa">
    <w:name w:val="Знак"/>
    <w:basedOn w:val="a"/>
    <w:rsid w:val="007E10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1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D4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1FD"/>
  </w:style>
  <w:style w:type="paragraph" w:styleId="a6">
    <w:name w:val="List Paragraph"/>
    <w:basedOn w:val="a"/>
    <w:uiPriority w:val="34"/>
    <w:qFormat/>
    <w:rsid w:val="00F673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ECB"/>
    <w:rPr>
      <w:rFonts w:ascii="Segoe UI" w:hAnsi="Segoe UI" w:cs="Segoe UI"/>
      <w:sz w:val="18"/>
      <w:szCs w:val="18"/>
    </w:rPr>
  </w:style>
  <w:style w:type="character" w:styleId="a9">
    <w:name w:val="Hyperlink"/>
    <w:rsid w:val="00EF758F"/>
    <w:rPr>
      <w:color w:val="0000FF"/>
      <w:u w:val="single"/>
    </w:rPr>
  </w:style>
  <w:style w:type="paragraph" w:customStyle="1" w:styleId="aa">
    <w:name w:val="Знак"/>
    <w:basedOn w:val="a"/>
    <w:rsid w:val="007E10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2DF46C214A6FB0BA4E213B4DC7F5771351669D1DA8CFDFA344A810011F1A529651617B4C950F6M4rA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2DF46C214A6FB0BA4E213B4DC7F5771351669D1DA8CFDFA344A810011F1A529651612B6MCr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2DF46C214A6FB0BA4E213B4DC7F5771351669D1DA8CFDFA344A810011F1A529651617B4C950F6M4r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52DF46C214A6FB0BA4E213B4DC7F5771351669D1DA8CFDFA344A810011F1A529651612B6MCr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2DF46C214A6FB0BA4E213B4DC7F5771351669D1DA8CFDFA344A810011F1A529651612B5MCr0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И.А</dc:creator>
  <cp:keywords/>
  <dc:description/>
  <cp:lastModifiedBy>Молчаново</cp:lastModifiedBy>
  <cp:revision>12</cp:revision>
  <cp:lastPrinted>2020-12-08T01:39:00Z</cp:lastPrinted>
  <dcterms:created xsi:type="dcterms:W3CDTF">2020-11-30T07:01:00Z</dcterms:created>
  <dcterms:modified xsi:type="dcterms:W3CDTF">2020-12-08T02:10:00Z</dcterms:modified>
</cp:coreProperties>
</file>